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D723" w14:textId="3B633F22" w:rsidR="00634A2C" w:rsidRPr="000C3EBE" w:rsidRDefault="00634A2C" w:rsidP="00613686">
      <w:pPr>
        <w:widowControl w:val="0"/>
        <w:shd w:val="clear" w:color="auto" w:fill="FFFFFF"/>
        <w:tabs>
          <w:tab w:val="left" w:pos="284"/>
          <w:tab w:val="left" w:pos="567"/>
        </w:tabs>
        <w:outlineLvl w:val="0"/>
        <w:rPr>
          <w:rFonts w:ascii="Arial" w:hAnsi="Arial" w:cs="Arial"/>
          <w:bCs/>
          <w:color w:val="000000" w:themeColor="text1"/>
          <w:sz w:val="32"/>
          <w:szCs w:val="32"/>
          <w:lang w:val="kk-KZ"/>
        </w:rPr>
      </w:pPr>
    </w:p>
    <w:p w14:paraId="26E318A8" w14:textId="5AEFF0B6" w:rsidR="00634A2C" w:rsidRDefault="00634A2C" w:rsidP="00613686">
      <w:pPr>
        <w:widowControl w:val="0"/>
        <w:shd w:val="clear" w:color="auto" w:fill="FFFFFF"/>
        <w:tabs>
          <w:tab w:val="left" w:pos="284"/>
          <w:tab w:val="left" w:pos="567"/>
        </w:tabs>
        <w:outlineLvl w:val="0"/>
        <w:rPr>
          <w:rFonts w:ascii="Arial" w:hAnsi="Arial" w:cs="Arial"/>
          <w:bCs/>
          <w:color w:val="000000" w:themeColor="text1"/>
          <w:sz w:val="32"/>
          <w:szCs w:val="32"/>
          <w:lang w:val="kk-KZ"/>
        </w:rPr>
      </w:pPr>
    </w:p>
    <w:p w14:paraId="41F25AE5" w14:textId="77777777" w:rsidR="00A13139" w:rsidRPr="000C3EBE" w:rsidRDefault="00A13139" w:rsidP="00613686">
      <w:pPr>
        <w:widowControl w:val="0"/>
        <w:shd w:val="clear" w:color="auto" w:fill="FFFFFF"/>
        <w:tabs>
          <w:tab w:val="left" w:pos="284"/>
          <w:tab w:val="left" w:pos="567"/>
        </w:tabs>
        <w:outlineLvl w:val="0"/>
        <w:rPr>
          <w:rFonts w:ascii="Arial" w:hAnsi="Arial" w:cs="Arial"/>
          <w:bCs/>
          <w:color w:val="000000" w:themeColor="text1"/>
          <w:sz w:val="32"/>
          <w:szCs w:val="32"/>
          <w:lang w:val="kk-KZ"/>
        </w:rPr>
      </w:pPr>
    </w:p>
    <w:p w14:paraId="61985AC3" w14:textId="0C236871" w:rsidR="00613686" w:rsidRPr="000C3EBE" w:rsidRDefault="006A3688" w:rsidP="00613686">
      <w:pPr>
        <w:widowControl w:val="0"/>
        <w:shd w:val="clear" w:color="auto" w:fill="FFFFFF"/>
        <w:tabs>
          <w:tab w:val="left" w:pos="284"/>
          <w:tab w:val="left" w:pos="567"/>
        </w:tabs>
        <w:outlineLvl w:val="0"/>
        <w:rPr>
          <w:rFonts w:ascii="Arial" w:hAnsi="Arial" w:cs="Arial"/>
          <w:sz w:val="52"/>
          <w:szCs w:val="52"/>
          <w:lang w:val="kk-KZ"/>
        </w:rPr>
      </w:pPr>
      <w:r w:rsidRPr="000C3EBE">
        <w:rPr>
          <w:rFonts w:ascii="Arial" w:hAnsi="Arial" w:cs="Arial"/>
          <w:bCs/>
          <w:color w:val="000000" w:themeColor="text1"/>
          <w:sz w:val="32"/>
          <w:szCs w:val="32"/>
          <w:lang w:val="kk-KZ"/>
        </w:rPr>
        <w:t>Серіктестер</w:t>
      </w:r>
      <w:r w:rsidR="003C69B0">
        <w:rPr>
          <w:rFonts w:ascii="Arial" w:hAnsi="Arial" w:cs="Arial"/>
          <w:bCs/>
          <w:color w:val="000000" w:themeColor="text1"/>
          <w:sz w:val="32"/>
          <w:szCs w:val="32"/>
          <w:lang w:val="kk-KZ"/>
        </w:rPr>
        <w:t>ге</w:t>
      </w:r>
      <w:r w:rsidRPr="000C3EBE">
        <w:rPr>
          <w:rFonts w:ascii="Arial" w:hAnsi="Arial" w:cs="Arial"/>
          <w:bCs/>
          <w:color w:val="000000" w:themeColor="text1"/>
          <w:sz w:val="32"/>
          <w:szCs w:val="32"/>
          <w:lang w:val="kk-KZ"/>
        </w:rPr>
        <w:t xml:space="preserve"> қызмет көрсету шартына</w:t>
      </w:r>
      <w:r w:rsidRPr="000C3EBE">
        <w:rPr>
          <w:rFonts w:ascii="Arial" w:hAnsi="Arial" w:cs="Arial"/>
          <w:sz w:val="52"/>
          <w:szCs w:val="52"/>
          <w:lang w:val="kk-KZ"/>
        </w:rPr>
        <w:t xml:space="preserve"> </w:t>
      </w:r>
      <w:r w:rsidR="00616FA2">
        <w:rPr>
          <w:rFonts w:ascii="Arial" w:hAnsi="Arial" w:cs="Arial"/>
          <w:sz w:val="52"/>
          <w:szCs w:val="52"/>
          <w:lang w:val="kk-KZ"/>
        </w:rPr>
        <w:br/>
      </w:r>
      <w:r w:rsidR="00613686" w:rsidRPr="000C3EBE">
        <w:rPr>
          <w:rFonts w:ascii="Arial" w:hAnsi="Arial" w:cs="Arial"/>
          <w:sz w:val="52"/>
          <w:szCs w:val="52"/>
          <w:lang w:val="kk-KZ"/>
        </w:rPr>
        <w:t>№</w:t>
      </w:r>
      <w:r w:rsidR="005D076B" w:rsidRPr="000C3EBE">
        <w:rPr>
          <w:rFonts w:ascii="Arial" w:hAnsi="Arial" w:cs="Arial"/>
          <w:sz w:val="52"/>
          <w:szCs w:val="52"/>
          <w:lang w:val="kk-KZ"/>
        </w:rPr>
        <w:t xml:space="preserve"> </w:t>
      </w:r>
      <w:r w:rsidR="009E6677" w:rsidRPr="000C3EBE">
        <w:rPr>
          <w:rFonts w:ascii="Arial" w:hAnsi="Arial" w:cs="Arial"/>
          <w:sz w:val="52"/>
          <w:szCs w:val="52"/>
          <w:lang w:val="kk-KZ"/>
        </w:rPr>
        <w:t>5</w:t>
      </w:r>
      <w:r w:rsidRPr="000C3EBE">
        <w:rPr>
          <w:rFonts w:ascii="Arial" w:hAnsi="Arial" w:cs="Arial"/>
          <w:sz w:val="52"/>
          <w:szCs w:val="52"/>
          <w:lang w:val="kk-KZ"/>
        </w:rPr>
        <w:t xml:space="preserve"> </w:t>
      </w:r>
      <w:r w:rsidRPr="000C3EBE">
        <w:rPr>
          <w:rFonts w:ascii="Arial" w:hAnsi="Arial" w:cs="Arial"/>
          <w:bCs/>
          <w:color w:val="000000" w:themeColor="text1"/>
          <w:sz w:val="52"/>
          <w:szCs w:val="52"/>
          <w:lang w:val="kk-KZ"/>
        </w:rPr>
        <w:t>қосымша</w:t>
      </w:r>
    </w:p>
    <w:p w14:paraId="7C3CD593" w14:textId="77777777" w:rsidR="00613686" w:rsidRPr="000C3EBE" w:rsidRDefault="00613686" w:rsidP="00613686">
      <w:pPr>
        <w:tabs>
          <w:tab w:val="left" w:pos="426"/>
        </w:tabs>
        <w:autoSpaceDE w:val="0"/>
        <w:autoSpaceDN w:val="0"/>
        <w:adjustRightInd w:val="0"/>
        <w:rPr>
          <w:rFonts w:ascii="Arial" w:hAnsi="Arial" w:cs="Arial"/>
          <w:bCs/>
          <w:sz w:val="32"/>
          <w:szCs w:val="32"/>
          <w:lang w:val="kk-KZ"/>
        </w:rPr>
      </w:pPr>
    </w:p>
    <w:p w14:paraId="44DA5BA4" w14:textId="112B9BB0" w:rsidR="00613686" w:rsidRPr="000C3EBE" w:rsidRDefault="006059A4" w:rsidP="006A3688">
      <w:pPr>
        <w:tabs>
          <w:tab w:val="left" w:pos="426"/>
        </w:tabs>
        <w:autoSpaceDE w:val="0"/>
        <w:autoSpaceDN w:val="0"/>
        <w:adjustRightInd w:val="0"/>
        <w:rPr>
          <w:rFonts w:ascii="Arial" w:hAnsi="Arial" w:cs="Arial"/>
          <w:bCs/>
          <w:sz w:val="32"/>
          <w:szCs w:val="32"/>
          <w:lang w:val="kk-KZ"/>
        </w:rPr>
      </w:pPr>
      <w:r w:rsidRPr="000C3EBE">
        <w:rPr>
          <w:rFonts w:ascii="Arial" w:hAnsi="Arial" w:cs="Arial"/>
          <w:bCs/>
          <w:sz w:val="32"/>
          <w:szCs w:val="32"/>
          <w:lang w:val="kk-KZ"/>
        </w:rPr>
        <w:t xml:space="preserve">Kaspi Business </w:t>
      </w:r>
      <w:r w:rsidR="006A3688" w:rsidRPr="000C3EBE">
        <w:rPr>
          <w:rFonts w:ascii="Arial" w:hAnsi="Arial" w:cs="Arial"/>
          <w:bCs/>
          <w:sz w:val="32"/>
          <w:szCs w:val="32"/>
          <w:lang w:val="kk-KZ"/>
        </w:rPr>
        <w:t>картасы</w:t>
      </w:r>
    </w:p>
    <w:p w14:paraId="07FA8A82" w14:textId="77777777" w:rsidR="00EA3A41" w:rsidRPr="000C3EBE" w:rsidRDefault="00EA3A41" w:rsidP="00613686">
      <w:pPr>
        <w:tabs>
          <w:tab w:val="left" w:pos="426"/>
        </w:tabs>
        <w:autoSpaceDE w:val="0"/>
        <w:autoSpaceDN w:val="0"/>
        <w:adjustRightInd w:val="0"/>
        <w:rPr>
          <w:rFonts w:ascii="Arial" w:hAnsi="Arial" w:cs="Arial"/>
          <w:bCs/>
          <w:sz w:val="32"/>
          <w:szCs w:val="32"/>
          <w:lang w:val="kk-KZ"/>
        </w:rPr>
      </w:pPr>
    </w:p>
    <w:p w14:paraId="31A04E3B" w14:textId="72E0E705" w:rsidR="00613686" w:rsidRPr="000C3EBE" w:rsidRDefault="006A3688" w:rsidP="008F17DE">
      <w:pPr>
        <w:pStyle w:val="a3"/>
        <w:numPr>
          <w:ilvl w:val="0"/>
          <w:numId w:val="2"/>
        </w:numPr>
        <w:tabs>
          <w:tab w:val="left" w:pos="426"/>
        </w:tabs>
        <w:autoSpaceDE w:val="0"/>
        <w:autoSpaceDN w:val="0"/>
        <w:adjustRightInd w:val="0"/>
        <w:ind w:left="0" w:firstLine="0"/>
        <w:jc w:val="both"/>
        <w:rPr>
          <w:rFonts w:ascii="Arial" w:hAnsi="Arial" w:cs="Arial"/>
          <w:bCs/>
          <w:sz w:val="32"/>
          <w:szCs w:val="32"/>
          <w:lang w:val="kk-KZ"/>
        </w:rPr>
      </w:pPr>
      <w:r w:rsidRPr="000C3EBE">
        <w:rPr>
          <w:rFonts w:ascii="Arial" w:hAnsi="Arial" w:cs="Arial"/>
          <w:color w:val="000000"/>
          <w:sz w:val="28"/>
          <w:szCs w:val="28"/>
          <w:lang w:val="kk-KZ"/>
        </w:rPr>
        <w:t>Қызметтің мәні</w:t>
      </w:r>
    </w:p>
    <w:p w14:paraId="1F0AD577" w14:textId="456A74F1" w:rsidR="00053FCE" w:rsidRPr="000C3EBE" w:rsidRDefault="00CC464F" w:rsidP="00053FCE">
      <w:pPr>
        <w:pStyle w:val="a3"/>
        <w:widowControl w:val="0"/>
        <w:numPr>
          <w:ilvl w:val="1"/>
          <w:numId w:val="2"/>
        </w:numPr>
        <w:tabs>
          <w:tab w:val="left" w:pos="142"/>
          <w:tab w:val="left" w:pos="459"/>
          <w:tab w:val="left" w:pos="1026"/>
        </w:tabs>
        <w:ind w:left="0" w:firstLine="0"/>
        <w:contextualSpacing w:val="0"/>
        <w:jc w:val="both"/>
        <w:rPr>
          <w:rFonts w:ascii="Arial" w:hAnsi="Arial" w:cs="Arial"/>
          <w:sz w:val="20"/>
          <w:szCs w:val="20"/>
          <w:lang w:val="kk-KZ"/>
        </w:rPr>
      </w:pPr>
      <w:r w:rsidRPr="000C3EBE">
        <w:rPr>
          <w:rFonts w:ascii="Arial" w:hAnsi="Arial" w:cs="Arial"/>
          <w:color w:val="000000"/>
          <w:sz w:val="20"/>
          <w:szCs w:val="20"/>
          <w:lang w:val="kk-KZ"/>
        </w:rPr>
        <w:t xml:space="preserve">Осы Қосымша корпоративтік картаны шығару, қызмет көрсету және жүргізу бойынша </w:t>
      </w:r>
      <w:r w:rsidR="00C67E3A">
        <w:rPr>
          <w:rFonts w:ascii="Arial" w:hAnsi="Arial" w:cs="Arial"/>
          <w:sz w:val="20"/>
          <w:szCs w:val="20"/>
          <w:lang w:val="kk-KZ"/>
        </w:rPr>
        <w:t>Kaspi мен</w:t>
      </w:r>
      <w:r w:rsidR="00A76D7D" w:rsidRPr="000C3EBE">
        <w:rPr>
          <w:rFonts w:ascii="Arial" w:hAnsi="Arial" w:cs="Arial"/>
          <w:sz w:val="20"/>
          <w:szCs w:val="20"/>
          <w:lang w:val="kk-KZ"/>
        </w:rPr>
        <w:t xml:space="preserve"> Серіктестің арасындағы </w:t>
      </w:r>
      <w:r w:rsidRPr="000C3EBE">
        <w:rPr>
          <w:rFonts w:ascii="Arial" w:hAnsi="Arial" w:cs="Arial"/>
          <w:sz w:val="20"/>
          <w:szCs w:val="20"/>
          <w:lang w:val="kk-KZ"/>
        </w:rPr>
        <w:t>қатынастарды реттейді. Осы Қосымшаның және Серіктестерге БҚКШ-ның талаптары карта шарты болып табылады</w:t>
      </w:r>
      <w:r w:rsidR="00613686" w:rsidRPr="000C3EBE">
        <w:rPr>
          <w:rFonts w:ascii="Arial" w:hAnsi="Arial" w:cs="Arial"/>
          <w:sz w:val="20"/>
          <w:szCs w:val="20"/>
          <w:lang w:val="kk-KZ"/>
        </w:rPr>
        <w:t xml:space="preserve">. </w:t>
      </w:r>
    </w:p>
    <w:p w14:paraId="17C7CAFA" w14:textId="4605D6E1" w:rsidR="00053FCE" w:rsidRPr="000C3EBE" w:rsidRDefault="00C67E3A" w:rsidP="00053FCE">
      <w:pPr>
        <w:pStyle w:val="a3"/>
        <w:widowControl w:val="0"/>
        <w:numPr>
          <w:ilvl w:val="1"/>
          <w:numId w:val="2"/>
        </w:numPr>
        <w:tabs>
          <w:tab w:val="left" w:pos="142"/>
          <w:tab w:val="left" w:pos="459"/>
          <w:tab w:val="left" w:pos="1026"/>
        </w:tabs>
        <w:ind w:left="0" w:firstLine="0"/>
        <w:contextualSpacing w:val="0"/>
        <w:jc w:val="both"/>
        <w:rPr>
          <w:rFonts w:ascii="Arial" w:hAnsi="Arial" w:cs="Arial"/>
          <w:sz w:val="20"/>
          <w:szCs w:val="20"/>
          <w:lang w:val="kk-KZ"/>
        </w:rPr>
      </w:pPr>
      <w:r w:rsidRPr="000C3EBE">
        <w:rPr>
          <w:rFonts w:ascii="Arial" w:hAnsi="Arial" w:cs="Arial"/>
          <w:sz w:val="20"/>
          <w:szCs w:val="20"/>
          <w:lang w:val="kk-KZ"/>
        </w:rPr>
        <w:t xml:space="preserve">Серіктес </w:t>
      </w:r>
      <w:r w:rsidR="00CC464F" w:rsidRPr="000C3EBE">
        <w:rPr>
          <w:rFonts w:ascii="Arial" w:hAnsi="Arial" w:cs="Arial"/>
          <w:sz w:val="20"/>
          <w:szCs w:val="20"/>
          <w:lang w:val="kk-KZ"/>
        </w:rPr>
        <w:t xml:space="preserve">Қосымшаға </w:t>
      </w:r>
      <w:r>
        <w:rPr>
          <w:rFonts w:ascii="Arial" w:hAnsi="Arial" w:cs="Arial"/>
          <w:sz w:val="20"/>
          <w:szCs w:val="20"/>
          <w:lang w:val="kk-KZ"/>
        </w:rPr>
        <w:t>Kaspi-дің</w:t>
      </w:r>
      <w:r w:rsidR="00CC464F" w:rsidRPr="000C3EBE">
        <w:rPr>
          <w:rFonts w:ascii="Arial" w:hAnsi="Arial" w:cs="Arial"/>
          <w:sz w:val="20"/>
          <w:szCs w:val="20"/>
          <w:lang w:val="kk-KZ"/>
        </w:rPr>
        <w:t xml:space="preserve"> белгілеген нысан</w:t>
      </w:r>
      <w:r w:rsidR="00A76D7D" w:rsidRPr="000C3EBE">
        <w:rPr>
          <w:rFonts w:ascii="Arial" w:hAnsi="Arial" w:cs="Arial"/>
          <w:sz w:val="20"/>
          <w:szCs w:val="20"/>
          <w:lang w:val="kk-KZ"/>
        </w:rPr>
        <w:t>ы</w:t>
      </w:r>
      <w:r w:rsidR="00CC464F" w:rsidRPr="000C3EBE">
        <w:rPr>
          <w:rFonts w:ascii="Arial" w:hAnsi="Arial" w:cs="Arial"/>
          <w:sz w:val="20"/>
          <w:szCs w:val="20"/>
          <w:lang w:val="kk-KZ"/>
        </w:rPr>
        <w:t xml:space="preserve"> бойынша </w:t>
      </w:r>
      <w:r w:rsidR="007C1F93" w:rsidRPr="000C3EBE">
        <w:rPr>
          <w:rFonts w:ascii="Arial" w:hAnsi="Arial" w:cs="Arial"/>
          <w:sz w:val="20"/>
          <w:szCs w:val="20"/>
          <w:lang w:val="kk-KZ"/>
        </w:rPr>
        <w:t>өтінішті (бұдан әрі – Өтініш) беру арқылы</w:t>
      </w:r>
      <w:r w:rsidR="00CC464F" w:rsidRPr="000C3EBE">
        <w:rPr>
          <w:rFonts w:ascii="Arial" w:hAnsi="Arial" w:cs="Arial"/>
          <w:sz w:val="20"/>
          <w:szCs w:val="20"/>
          <w:lang w:val="kk-KZ"/>
        </w:rPr>
        <w:t xml:space="preserve"> </w:t>
      </w:r>
      <w:r>
        <w:rPr>
          <w:rFonts w:ascii="Arial" w:hAnsi="Arial" w:cs="Arial"/>
          <w:sz w:val="20"/>
          <w:szCs w:val="20"/>
          <w:lang w:val="kk-KZ"/>
        </w:rPr>
        <w:t>қосылады</w:t>
      </w:r>
      <w:r w:rsidR="00E574E6" w:rsidRPr="000C3EBE">
        <w:rPr>
          <w:rFonts w:ascii="Arial" w:hAnsi="Arial" w:cs="Arial"/>
          <w:sz w:val="20"/>
          <w:szCs w:val="20"/>
          <w:lang w:val="kk-KZ"/>
        </w:rPr>
        <w:t>.</w:t>
      </w:r>
    </w:p>
    <w:p w14:paraId="14E1186D" w14:textId="57ADF7DE" w:rsidR="00E574E6" w:rsidRPr="000C3EBE" w:rsidRDefault="00E50022" w:rsidP="00053FCE">
      <w:pPr>
        <w:pStyle w:val="a3"/>
        <w:widowControl w:val="0"/>
        <w:numPr>
          <w:ilvl w:val="1"/>
          <w:numId w:val="2"/>
        </w:numPr>
        <w:tabs>
          <w:tab w:val="left" w:pos="142"/>
          <w:tab w:val="left" w:pos="459"/>
          <w:tab w:val="left" w:pos="1026"/>
        </w:tabs>
        <w:ind w:left="0" w:firstLine="0"/>
        <w:contextualSpacing w:val="0"/>
        <w:jc w:val="both"/>
        <w:rPr>
          <w:rFonts w:ascii="Arial" w:hAnsi="Arial" w:cs="Arial"/>
          <w:sz w:val="20"/>
          <w:szCs w:val="20"/>
          <w:lang w:val="kk-KZ"/>
        </w:rPr>
      </w:pPr>
      <w:r w:rsidRPr="000C3EBE">
        <w:rPr>
          <w:rFonts w:ascii="Arial" w:hAnsi="Arial" w:cs="Arial"/>
          <w:sz w:val="20"/>
          <w:szCs w:val="20"/>
          <w:lang w:val="kk-KZ"/>
        </w:rPr>
        <w:t>Б</w:t>
      </w:r>
      <w:r w:rsidR="007C1F93" w:rsidRPr="000C3EBE">
        <w:rPr>
          <w:rFonts w:ascii="Arial" w:hAnsi="Arial" w:cs="Arial"/>
          <w:sz w:val="20"/>
          <w:szCs w:val="20"/>
          <w:lang w:val="kk-KZ"/>
        </w:rPr>
        <w:t xml:space="preserve">ерілген Өтініштің негізінде </w:t>
      </w:r>
      <w:r w:rsidR="00C67E3A">
        <w:rPr>
          <w:rFonts w:ascii="Arial" w:hAnsi="Arial" w:cs="Arial"/>
          <w:sz w:val="20"/>
          <w:szCs w:val="20"/>
          <w:lang w:val="kk-KZ"/>
        </w:rPr>
        <w:t xml:space="preserve">Kaspi </w:t>
      </w:r>
      <w:r w:rsidR="007C1F93" w:rsidRPr="000C3EBE">
        <w:rPr>
          <w:rFonts w:ascii="Arial" w:hAnsi="Arial" w:cs="Arial"/>
          <w:sz w:val="20"/>
          <w:szCs w:val="20"/>
          <w:lang w:val="kk-KZ"/>
        </w:rPr>
        <w:t xml:space="preserve">Серіктеске Карта бойынша </w:t>
      </w:r>
      <w:r w:rsidRPr="000C3EBE">
        <w:rPr>
          <w:rFonts w:ascii="Arial" w:hAnsi="Arial" w:cs="Arial"/>
          <w:sz w:val="20"/>
          <w:szCs w:val="20"/>
          <w:lang w:val="kk-KZ"/>
        </w:rPr>
        <w:t>о</w:t>
      </w:r>
      <w:r w:rsidR="007C1F93" w:rsidRPr="000C3EBE">
        <w:rPr>
          <w:rFonts w:ascii="Arial" w:hAnsi="Arial" w:cs="Arial"/>
          <w:sz w:val="20"/>
          <w:szCs w:val="20"/>
          <w:lang w:val="kk-KZ"/>
        </w:rPr>
        <w:t xml:space="preserve">перацияларды жүргізу үшін пайдаланылатын ағымдағы шотты (бұдан әрі </w:t>
      </w:r>
      <w:r w:rsidR="00A76D7D" w:rsidRPr="000C3EBE">
        <w:rPr>
          <w:rFonts w:ascii="Arial" w:hAnsi="Arial" w:cs="Arial"/>
          <w:sz w:val="20"/>
          <w:szCs w:val="20"/>
          <w:lang w:val="kk-KZ"/>
        </w:rPr>
        <w:t>–</w:t>
      </w:r>
      <w:r w:rsidR="007C1F93" w:rsidRPr="000C3EBE">
        <w:rPr>
          <w:rFonts w:ascii="Arial" w:hAnsi="Arial" w:cs="Arial"/>
          <w:sz w:val="20"/>
          <w:szCs w:val="20"/>
          <w:lang w:val="kk-KZ"/>
        </w:rPr>
        <w:t xml:space="preserve"> Шот) ашады және Ұстаушының атына ХТЖ-ның бірінің Картасын шығарады. </w:t>
      </w:r>
      <w:r w:rsidR="00C67E3A">
        <w:rPr>
          <w:rFonts w:ascii="Arial" w:hAnsi="Arial" w:cs="Arial"/>
          <w:sz w:val="20"/>
          <w:szCs w:val="20"/>
          <w:lang w:val="kk-KZ"/>
        </w:rPr>
        <w:t xml:space="preserve">Kaspi </w:t>
      </w:r>
      <w:r w:rsidR="007C1F93" w:rsidRPr="000C3EBE">
        <w:rPr>
          <w:rFonts w:ascii="Arial" w:hAnsi="Arial" w:cs="Arial"/>
          <w:sz w:val="20"/>
          <w:szCs w:val="20"/>
          <w:lang w:val="kk-KZ"/>
        </w:rPr>
        <w:t>Картаның түрі мен сипаттамасын айқындайды. Карта</w:t>
      </w:r>
      <w:r w:rsidR="0063332C" w:rsidRPr="000C3EBE">
        <w:rPr>
          <w:rFonts w:ascii="Arial" w:hAnsi="Arial" w:cs="Arial"/>
          <w:sz w:val="20"/>
          <w:szCs w:val="20"/>
          <w:lang w:val="kk-KZ"/>
        </w:rPr>
        <w:t xml:space="preserve"> </w:t>
      </w:r>
      <w:r w:rsidR="007C1F93" w:rsidRPr="000C3EBE">
        <w:rPr>
          <w:rFonts w:ascii="Arial" w:hAnsi="Arial" w:cs="Arial"/>
          <w:sz w:val="20"/>
          <w:szCs w:val="20"/>
          <w:lang w:val="kk-KZ"/>
        </w:rPr>
        <w:t xml:space="preserve">Шоттағы ақша сомасының шегінде немесе </w:t>
      </w:r>
      <w:r w:rsidR="00424CDA" w:rsidRPr="000C3EBE">
        <w:rPr>
          <w:rFonts w:ascii="Arial" w:hAnsi="Arial" w:cs="Arial"/>
          <w:sz w:val="20"/>
          <w:szCs w:val="20"/>
          <w:lang w:val="kk-KZ"/>
        </w:rPr>
        <w:t>о</w:t>
      </w:r>
      <w:r w:rsidR="0063332C" w:rsidRPr="000C3EBE">
        <w:rPr>
          <w:rFonts w:ascii="Arial" w:hAnsi="Arial" w:cs="Arial"/>
          <w:sz w:val="20"/>
          <w:szCs w:val="20"/>
          <w:lang w:val="kk-KZ"/>
        </w:rPr>
        <w:t xml:space="preserve">перацияларды жүргізу үшін белгіленген лимиттің шегінде </w:t>
      </w:r>
      <w:r w:rsidR="00424CDA" w:rsidRPr="000C3EBE">
        <w:rPr>
          <w:rFonts w:ascii="Arial" w:hAnsi="Arial" w:cs="Arial"/>
          <w:sz w:val="20"/>
          <w:szCs w:val="20"/>
          <w:lang w:val="kk-KZ"/>
        </w:rPr>
        <w:t xml:space="preserve">осы Қосымшада және/немесе Қазақстан Республикасының қолданыстағы заңнамасында көзделген тәртіппен </w:t>
      </w:r>
      <w:r w:rsidR="0063332C" w:rsidRPr="000C3EBE">
        <w:rPr>
          <w:rFonts w:ascii="Arial" w:hAnsi="Arial" w:cs="Arial"/>
          <w:sz w:val="20"/>
          <w:szCs w:val="20"/>
          <w:lang w:val="kk-KZ"/>
        </w:rPr>
        <w:t>пайдаланылады</w:t>
      </w:r>
      <w:r w:rsidR="00C416B2" w:rsidRPr="000C3EBE">
        <w:rPr>
          <w:rFonts w:ascii="Arial" w:hAnsi="Arial" w:cs="Arial"/>
          <w:sz w:val="20"/>
          <w:szCs w:val="20"/>
          <w:lang w:val="kk-KZ"/>
        </w:rPr>
        <w:t>.</w:t>
      </w:r>
    </w:p>
    <w:p w14:paraId="1A72DA7A" w14:textId="77777777" w:rsidR="004B32C7" w:rsidRPr="000C3EBE" w:rsidRDefault="004B32C7" w:rsidP="00AA4CBB">
      <w:pPr>
        <w:pStyle w:val="a3"/>
        <w:widowControl w:val="0"/>
        <w:tabs>
          <w:tab w:val="left" w:pos="142"/>
          <w:tab w:val="left" w:pos="459"/>
          <w:tab w:val="left" w:pos="1026"/>
        </w:tabs>
        <w:ind w:left="0"/>
        <w:jc w:val="both"/>
        <w:rPr>
          <w:rFonts w:ascii="Arial" w:hAnsi="Arial" w:cs="Arial"/>
          <w:sz w:val="20"/>
          <w:szCs w:val="20"/>
          <w:lang w:val="kk-KZ"/>
        </w:rPr>
      </w:pPr>
    </w:p>
    <w:p w14:paraId="43343BBC" w14:textId="6F673099" w:rsidR="004B32C7" w:rsidRPr="000C3EBE" w:rsidRDefault="0063332C"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Терминдер мен анықтамалар</w:t>
      </w:r>
      <w:r w:rsidR="00447D18" w:rsidRPr="000C3EBE">
        <w:rPr>
          <w:rFonts w:ascii="Arial" w:hAnsi="Arial" w:cs="Arial"/>
          <w:color w:val="000000"/>
          <w:sz w:val="28"/>
          <w:szCs w:val="28"/>
          <w:lang w:val="kk-KZ"/>
        </w:rPr>
        <w:t xml:space="preserve"> </w:t>
      </w:r>
    </w:p>
    <w:p w14:paraId="45E464BA" w14:textId="27200414" w:rsidR="004B32C7" w:rsidRPr="000C3EBE" w:rsidRDefault="0063332C" w:rsidP="008F17DE">
      <w:pPr>
        <w:pStyle w:val="a3"/>
        <w:widowControl w:val="0"/>
        <w:numPr>
          <w:ilvl w:val="1"/>
          <w:numId w:val="3"/>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color w:val="000000" w:themeColor="text1"/>
          <w:sz w:val="20"/>
          <w:szCs w:val="20"/>
          <w:lang w:val="kk-KZ"/>
        </w:rPr>
        <w:t xml:space="preserve">Осы Қосымшаның мақсаттары үшін қолданылатын терминдер мен анықтамалардың </w:t>
      </w:r>
      <w:r w:rsidR="00E50022" w:rsidRPr="000C3EBE">
        <w:rPr>
          <w:rFonts w:ascii="Arial" w:hAnsi="Arial" w:cs="Arial"/>
          <w:color w:val="000000" w:themeColor="text1"/>
          <w:sz w:val="20"/>
          <w:szCs w:val="20"/>
          <w:lang w:val="kk-KZ"/>
        </w:rPr>
        <w:t xml:space="preserve">мынадай </w:t>
      </w:r>
      <w:r w:rsidRPr="000C3EBE">
        <w:rPr>
          <w:rFonts w:ascii="Arial" w:hAnsi="Arial" w:cs="Arial"/>
          <w:color w:val="000000" w:themeColor="text1"/>
          <w:sz w:val="20"/>
          <w:szCs w:val="20"/>
          <w:lang w:val="kk-KZ"/>
        </w:rPr>
        <w:t>мағына</w:t>
      </w:r>
      <w:r w:rsidR="00E50022" w:rsidRPr="000C3EBE">
        <w:rPr>
          <w:rFonts w:ascii="Arial" w:hAnsi="Arial" w:cs="Arial"/>
          <w:color w:val="000000" w:themeColor="text1"/>
          <w:sz w:val="20"/>
          <w:szCs w:val="20"/>
          <w:lang w:val="kk-KZ"/>
        </w:rPr>
        <w:t>сы бар</w:t>
      </w:r>
      <w:r w:rsidR="004B32C7" w:rsidRPr="000C3EBE">
        <w:rPr>
          <w:rFonts w:ascii="Arial" w:hAnsi="Arial" w:cs="Arial"/>
          <w:sz w:val="20"/>
          <w:szCs w:val="20"/>
          <w:lang w:val="kk-KZ"/>
        </w:rPr>
        <w:t>:</w:t>
      </w:r>
    </w:p>
    <w:p w14:paraId="65F90DB5" w14:textId="480AECAB" w:rsidR="004B32C7" w:rsidRPr="000C3EBE" w:rsidRDefault="0063332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Авторландыру – Картаны пайдаланып, төлем жасауға </w:t>
      </w:r>
      <w:r w:rsidR="00C67E3A">
        <w:rPr>
          <w:rFonts w:ascii="Arial" w:hAnsi="Arial" w:cs="Arial"/>
          <w:sz w:val="20"/>
          <w:szCs w:val="20"/>
          <w:lang w:val="kk-KZ"/>
        </w:rPr>
        <w:t>Kaspi-дің</w:t>
      </w:r>
      <w:r w:rsidRPr="000C3EBE">
        <w:rPr>
          <w:rFonts w:ascii="Arial" w:hAnsi="Arial" w:cs="Arial"/>
          <w:sz w:val="20"/>
          <w:szCs w:val="20"/>
          <w:lang w:val="kk-KZ"/>
        </w:rPr>
        <w:t xml:space="preserve"> рұқсаты</w:t>
      </w:r>
      <w:r w:rsidR="004B32C7" w:rsidRPr="000C3EBE">
        <w:rPr>
          <w:rFonts w:ascii="Arial" w:hAnsi="Arial" w:cs="Arial"/>
          <w:sz w:val="20"/>
          <w:szCs w:val="20"/>
          <w:lang w:val="kk-KZ"/>
        </w:rPr>
        <w:t>;</w:t>
      </w:r>
    </w:p>
    <w:p w14:paraId="1E8FC64D" w14:textId="64977D07" w:rsidR="004B32C7" w:rsidRPr="000C3EBE" w:rsidRDefault="00640FE7"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Kaspi Business</w:t>
      </w:r>
      <w:r w:rsidR="00DE2B78" w:rsidRPr="000C3EBE">
        <w:rPr>
          <w:rFonts w:ascii="Arial" w:hAnsi="Arial" w:cs="Arial"/>
          <w:sz w:val="20"/>
          <w:szCs w:val="20"/>
          <w:lang w:val="kk-KZ"/>
        </w:rPr>
        <w:t xml:space="preserve"> </w:t>
      </w:r>
      <w:r w:rsidR="0063332C" w:rsidRPr="000C3EBE">
        <w:rPr>
          <w:rFonts w:ascii="Arial" w:hAnsi="Arial" w:cs="Arial"/>
          <w:sz w:val="20"/>
          <w:szCs w:val="20"/>
          <w:lang w:val="kk-KZ"/>
        </w:rPr>
        <w:t xml:space="preserve">картасы </w:t>
      </w:r>
      <w:r w:rsidR="00DE2B78" w:rsidRPr="000C3EBE">
        <w:rPr>
          <w:rFonts w:ascii="Arial" w:hAnsi="Arial" w:cs="Arial"/>
          <w:sz w:val="20"/>
          <w:szCs w:val="20"/>
          <w:lang w:val="kk-KZ"/>
        </w:rPr>
        <w:t>(Карта)</w:t>
      </w:r>
      <w:r w:rsidR="00302872" w:rsidRPr="000C3EBE">
        <w:rPr>
          <w:rFonts w:ascii="Arial" w:hAnsi="Arial" w:cs="Arial"/>
          <w:sz w:val="20"/>
          <w:szCs w:val="20"/>
          <w:lang w:val="kk-KZ"/>
        </w:rPr>
        <w:t xml:space="preserve"> </w:t>
      </w:r>
      <w:r w:rsidR="00C416B2" w:rsidRPr="000C3EBE">
        <w:rPr>
          <w:rFonts w:ascii="Arial" w:hAnsi="Arial" w:cs="Arial"/>
          <w:sz w:val="20"/>
          <w:szCs w:val="20"/>
          <w:lang w:val="kk-KZ"/>
        </w:rPr>
        <w:t xml:space="preserve">– </w:t>
      </w:r>
      <w:r w:rsidR="00C67E3A">
        <w:rPr>
          <w:rFonts w:ascii="Arial" w:hAnsi="Arial" w:cs="Arial"/>
          <w:sz w:val="20"/>
          <w:szCs w:val="20"/>
          <w:lang w:val="kk-KZ"/>
        </w:rPr>
        <w:t>Kaspi-дің</w:t>
      </w:r>
      <w:r w:rsidR="0063332C" w:rsidRPr="000C3EBE">
        <w:rPr>
          <w:rFonts w:ascii="Arial" w:hAnsi="Arial" w:cs="Arial"/>
          <w:sz w:val="20"/>
          <w:szCs w:val="20"/>
          <w:lang w:val="kk-KZ"/>
        </w:rPr>
        <w:t xml:space="preserve"> шығарған және </w:t>
      </w:r>
      <w:r w:rsidR="003B4F0C" w:rsidRPr="000C3EBE">
        <w:rPr>
          <w:rFonts w:ascii="Arial" w:hAnsi="Arial" w:cs="Arial"/>
          <w:sz w:val="20"/>
          <w:szCs w:val="20"/>
          <w:lang w:val="kk-KZ"/>
        </w:rPr>
        <w:t>Шот</w:t>
      </w:r>
      <w:r w:rsidR="0063332C" w:rsidRPr="000C3EBE">
        <w:rPr>
          <w:rFonts w:ascii="Arial" w:hAnsi="Arial" w:cs="Arial"/>
          <w:sz w:val="20"/>
          <w:szCs w:val="20"/>
          <w:lang w:val="kk-KZ"/>
        </w:rPr>
        <w:t xml:space="preserve">қа қол жеткізу құралы болып табылатын, </w:t>
      </w:r>
      <w:r w:rsidR="00473859" w:rsidRPr="000C3EBE">
        <w:rPr>
          <w:rFonts w:ascii="Arial" w:hAnsi="Arial" w:cs="Arial"/>
          <w:sz w:val="20"/>
          <w:szCs w:val="20"/>
          <w:lang w:val="kk-KZ"/>
        </w:rPr>
        <w:t>о</w:t>
      </w:r>
      <w:r w:rsidR="0063332C" w:rsidRPr="000C3EBE">
        <w:rPr>
          <w:rFonts w:ascii="Arial" w:hAnsi="Arial" w:cs="Arial"/>
          <w:sz w:val="20"/>
          <w:szCs w:val="20"/>
          <w:lang w:val="kk-KZ"/>
        </w:rPr>
        <w:t>перацияларды жүргізу үшін пайдаланылатын корпоративтік карта</w:t>
      </w:r>
      <w:r w:rsidR="004B32C7" w:rsidRPr="000C3EBE">
        <w:rPr>
          <w:rFonts w:ascii="Arial" w:hAnsi="Arial" w:cs="Arial"/>
          <w:sz w:val="20"/>
          <w:szCs w:val="20"/>
          <w:lang w:val="kk-KZ"/>
        </w:rPr>
        <w:t>;</w:t>
      </w:r>
      <w:r w:rsidR="00C416B2" w:rsidRPr="000C3EBE">
        <w:rPr>
          <w:rFonts w:ascii="Arial" w:hAnsi="Arial" w:cs="Arial"/>
          <w:sz w:val="20"/>
          <w:szCs w:val="20"/>
          <w:lang w:val="kk-KZ"/>
        </w:rPr>
        <w:t xml:space="preserve"> </w:t>
      </w:r>
    </w:p>
    <w:p w14:paraId="0CB740E2" w14:textId="15A88737" w:rsidR="004B32C7" w:rsidRPr="000C3EBE" w:rsidRDefault="00C67E3A"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Pr>
          <w:rFonts w:ascii="Arial" w:hAnsi="Arial" w:cs="Arial"/>
          <w:sz w:val="20"/>
          <w:szCs w:val="20"/>
          <w:lang w:val="kk-KZ"/>
        </w:rPr>
        <w:t xml:space="preserve">Kaspi </w:t>
      </w:r>
      <w:r w:rsidR="0063332C" w:rsidRPr="000C3EBE">
        <w:rPr>
          <w:rFonts w:ascii="Arial" w:hAnsi="Arial" w:cs="Arial"/>
          <w:sz w:val="20"/>
          <w:szCs w:val="20"/>
          <w:lang w:val="kk-KZ"/>
        </w:rPr>
        <w:t>күні</w:t>
      </w:r>
      <w:r w:rsidR="004B32C7" w:rsidRPr="000C3EBE">
        <w:rPr>
          <w:rFonts w:ascii="Arial" w:hAnsi="Arial" w:cs="Arial"/>
          <w:sz w:val="20"/>
          <w:szCs w:val="20"/>
          <w:lang w:val="kk-KZ"/>
        </w:rPr>
        <w:t xml:space="preserve"> – </w:t>
      </w:r>
      <w:r w:rsidR="0063332C" w:rsidRPr="000C3EBE">
        <w:rPr>
          <w:rFonts w:ascii="Arial" w:hAnsi="Arial" w:cs="Arial"/>
          <w:sz w:val="20"/>
          <w:szCs w:val="20"/>
          <w:lang w:val="kk-KZ"/>
        </w:rPr>
        <w:t xml:space="preserve">Қазақстан Республикасының заңнамасына сәйкес демалыс және мереке күндерінен басқа, күн сайын </w:t>
      </w:r>
      <w:r w:rsidR="00BC63A4" w:rsidRPr="000C3EBE">
        <w:rPr>
          <w:rFonts w:ascii="Arial" w:hAnsi="Arial" w:cs="Arial"/>
          <w:sz w:val="20"/>
          <w:szCs w:val="20"/>
          <w:lang w:val="kk-KZ"/>
        </w:rPr>
        <w:t>Нұр-Сұлтан</w:t>
      </w:r>
      <w:r w:rsidR="0063332C" w:rsidRPr="000C3EBE">
        <w:rPr>
          <w:rFonts w:ascii="Arial" w:hAnsi="Arial" w:cs="Arial"/>
          <w:sz w:val="20"/>
          <w:szCs w:val="20"/>
          <w:lang w:val="kk-KZ"/>
        </w:rPr>
        <w:t xml:space="preserve"> қ. уақытымен сағат 9.00-ден </w:t>
      </w:r>
      <w:r w:rsidR="0087648E" w:rsidRPr="000C3EBE">
        <w:rPr>
          <w:rFonts w:ascii="Arial" w:hAnsi="Arial" w:cs="Arial"/>
          <w:sz w:val="20"/>
          <w:szCs w:val="20"/>
          <w:lang w:val="kk-KZ"/>
        </w:rPr>
        <w:t xml:space="preserve">сағат </w:t>
      </w:r>
      <w:r w:rsidR="0063332C" w:rsidRPr="000C3EBE">
        <w:rPr>
          <w:rFonts w:ascii="Arial" w:hAnsi="Arial" w:cs="Arial"/>
          <w:sz w:val="20"/>
          <w:szCs w:val="20"/>
          <w:lang w:val="kk-KZ"/>
        </w:rPr>
        <w:t xml:space="preserve">17.45-ке дейінгі </w:t>
      </w:r>
      <w:r w:rsidR="004C1973" w:rsidRPr="000C3EBE">
        <w:rPr>
          <w:rFonts w:ascii="Arial" w:hAnsi="Arial" w:cs="Arial"/>
          <w:sz w:val="20"/>
          <w:szCs w:val="20"/>
          <w:lang w:val="kk-KZ"/>
        </w:rPr>
        <w:t xml:space="preserve">уақыт </w:t>
      </w:r>
      <w:r w:rsidR="0063332C" w:rsidRPr="000C3EBE">
        <w:rPr>
          <w:rFonts w:ascii="Arial" w:hAnsi="Arial" w:cs="Arial"/>
          <w:sz w:val="20"/>
          <w:szCs w:val="20"/>
          <w:lang w:val="kk-KZ"/>
        </w:rPr>
        <w:t>кезең</w:t>
      </w:r>
      <w:r w:rsidR="004C1973" w:rsidRPr="000C3EBE">
        <w:rPr>
          <w:rFonts w:ascii="Arial" w:hAnsi="Arial" w:cs="Arial"/>
          <w:sz w:val="20"/>
          <w:szCs w:val="20"/>
          <w:lang w:val="kk-KZ"/>
        </w:rPr>
        <w:t>і</w:t>
      </w:r>
      <w:r w:rsidR="004B32C7" w:rsidRPr="000C3EBE">
        <w:rPr>
          <w:rFonts w:ascii="Arial" w:hAnsi="Arial" w:cs="Arial"/>
          <w:sz w:val="20"/>
          <w:szCs w:val="20"/>
          <w:lang w:val="kk-KZ"/>
        </w:rPr>
        <w:t>;</w:t>
      </w:r>
    </w:p>
    <w:p w14:paraId="6D40C776" w14:textId="7D5801C6" w:rsidR="004B32C7" w:rsidRPr="000C3EBE" w:rsidRDefault="0080667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Терминал </w:t>
      </w:r>
      <w:r w:rsidR="004B32C7" w:rsidRPr="000C3EBE">
        <w:rPr>
          <w:rFonts w:ascii="Arial" w:hAnsi="Arial" w:cs="Arial"/>
          <w:sz w:val="20"/>
          <w:szCs w:val="20"/>
          <w:lang w:val="kk-KZ"/>
        </w:rPr>
        <w:t>–</w:t>
      </w:r>
      <w:r w:rsidR="004C1973" w:rsidRPr="000C3EBE">
        <w:rPr>
          <w:rFonts w:ascii="Arial" w:hAnsi="Arial" w:cs="Arial"/>
          <w:sz w:val="20"/>
          <w:szCs w:val="20"/>
          <w:lang w:val="kk-KZ"/>
        </w:rPr>
        <w:t xml:space="preserve"> </w:t>
      </w:r>
      <w:r w:rsidR="009A489B" w:rsidRPr="000C3EBE">
        <w:rPr>
          <w:rFonts w:ascii="Arial" w:hAnsi="Arial" w:cs="Arial"/>
          <w:sz w:val="20"/>
          <w:szCs w:val="20"/>
          <w:lang w:val="kk-KZ"/>
        </w:rPr>
        <w:t xml:space="preserve">банкомат, </w:t>
      </w:r>
      <w:r w:rsidR="0087648E" w:rsidRPr="000C3EBE">
        <w:rPr>
          <w:rFonts w:ascii="Arial" w:hAnsi="Arial" w:cs="Arial"/>
          <w:sz w:val="20"/>
          <w:szCs w:val="20"/>
          <w:lang w:val="kk-KZ"/>
        </w:rPr>
        <w:t xml:space="preserve">қолма-қол ақша алуға, </w:t>
      </w:r>
      <w:r w:rsidR="00C67E3A">
        <w:rPr>
          <w:rFonts w:ascii="Arial" w:hAnsi="Arial" w:cs="Arial"/>
          <w:sz w:val="20"/>
          <w:szCs w:val="20"/>
          <w:lang w:val="kk-KZ"/>
        </w:rPr>
        <w:t>Kaspi-дің</w:t>
      </w:r>
      <w:r w:rsidR="004C1973" w:rsidRPr="000C3EBE">
        <w:rPr>
          <w:rFonts w:ascii="Arial" w:hAnsi="Arial" w:cs="Arial"/>
          <w:sz w:val="20"/>
          <w:szCs w:val="20"/>
          <w:lang w:val="kk-KZ"/>
        </w:rPr>
        <w:t xml:space="preserve"> басқа қызметтерін алуға арналған, тауар/қызмет ақысын қолма-қол ақшасыз төлеуге арналған электрондық-механикалық құрылғы</w:t>
      </w:r>
      <w:r w:rsidR="004B32C7" w:rsidRPr="000C3EBE">
        <w:rPr>
          <w:rFonts w:ascii="Arial" w:hAnsi="Arial" w:cs="Arial"/>
          <w:sz w:val="20"/>
          <w:szCs w:val="20"/>
          <w:lang w:val="kk-KZ"/>
        </w:rPr>
        <w:t>;</w:t>
      </w:r>
    </w:p>
    <w:p w14:paraId="6930DDE5" w14:textId="3CACC10E" w:rsidR="00611A8C" w:rsidRPr="000C3EBE" w:rsidRDefault="004C1973"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ХТЖ</w:t>
      </w:r>
      <w:r w:rsidR="00611A8C" w:rsidRPr="000C3EBE">
        <w:rPr>
          <w:rFonts w:ascii="Arial" w:hAnsi="Arial" w:cs="Arial"/>
          <w:sz w:val="20"/>
          <w:szCs w:val="20"/>
          <w:lang w:val="kk-KZ"/>
        </w:rPr>
        <w:t xml:space="preserve"> </w:t>
      </w:r>
      <w:r w:rsidRPr="000C3EBE">
        <w:rPr>
          <w:rFonts w:ascii="Arial" w:hAnsi="Arial" w:cs="Arial"/>
          <w:sz w:val="20"/>
          <w:szCs w:val="20"/>
          <w:lang w:val="kk-KZ"/>
        </w:rPr>
        <w:t>–</w:t>
      </w:r>
      <w:r w:rsidR="00611A8C" w:rsidRPr="000C3EBE">
        <w:rPr>
          <w:rFonts w:ascii="Arial" w:hAnsi="Arial" w:cs="Arial"/>
          <w:sz w:val="20"/>
          <w:szCs w:val="20"/>
          <w:lang w:val="kk-KZ"/>
        </w:rPr>
        <w:t xml:space="preserve"> </w:t>
      </w:r>
      <w:r w:rsidRPr="000C3EBE">
        <w:rPr>
          <w:rFonts w:ascii="Arial" w:hAnsi="Arial" w:cs="Arial"/>
          <w:sz w:val="20"/>
          <w:szCs w:val="20"/>
          <w:lang w:val="kk-KZ"/>
        </w:rPr>
        <w:t xml:space="preserve">MasterCard WorldWide халықаралық төлем жүйесі/ Visa International / American Express Card / JCB / Diners Club / China UnionPay / PPS PayPal және басқа </w:t>
      </w:r>
      <w:r w:rsidR="00AC13FC" w:rsidRPr="000C3EBE">
        <w:rPr>
          <w:rFonts w:ascii="Arial" w:hAnsi="Arial" w:cs="Arial"/>
          <w:sz w:val="20"/>
          <w:szCs w:val="20"/>
          <w:lang w:val="kk-KZ"/>
        </w:rPr>
        <w:t xml:space="preserve">да </w:t>
      </w:r>
      <w:r w:rsidRPr="000C3EBE">
        <w:rPr>
          <w:rFonts w:ascii="Arial" w:hAnsi="Arial" w:cs="Arial"/>
          <w:sz w:val="20"/>
          <w:szCs w:val="20"/>
          <w:lang w:val="kk-KZ"/>
        </w:rPr>
        <w:t>халықаралық төлем жүйесі – төлем карталары технологиясын пайдалану негізінде белгілі бір ережелер мен талаптармен бір-бірімен біріктірілген және өзара қарым-қатынас орнататын есептесуге қатысушылар мен олардың есептесу агенттерінің жүйесі. ХТЖ жұмыс істеу ережесін белгілейді және өзінің қатысушыларына ақпараттық қолдау көрсетеді</w:t>
      </w:r>
      <w:r w:rsidR="00611A8C" w:rsidRPr="000C3EBE">
        <w:rPr>
          <w:rFonts w:ascii="Arial" w:hAnsi="Arial" w:cs="Arial"/>
          <w:sz w:val="20"/>
          <w:szCs w:val="20"/>
          <w:lang w:val="kk-KZ"/>
        </w:rPr>
        <w:t>;</w:t>
      </w:r>
    </w:p>
    <w:p w14:paraId="12BD86EA" w14:textId="340DB013" w:rsidR="00611A8C" w:rsidRPr="000C3EBE" w:rsidRDefault="00AC13F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ДС</w:t>
      </w:r>
      <w:r w:rsidR="00611A8C" w:rsidRPr="000C3EBE">
        <w:rPr>
          <w:rFonts w:ascii="Arial" w:hAnsi="Arial" w:cs="Arial"/>
          <w:sz w:val="20"/>
          <w:szCs w:val="20"/>
          <w:lang w:val="kk-KZ"/>
        </w:rPr>
        <w:t xml:space="preserve">Н-код – </w:t>
      </w:r>
      <w:r w:rsidRPr="000C3EBE">
        <w:rPr>
          <w:rFonts w:ascii="Arial" w:hAnsi="Arial" w:cs="Arial"/>
          <w:color w:val="000000"/>
          <w:sz w:val="20"/>
          <w:szCs w:val="20"/>
          <w:lang w:val="kk-KZ"/>
        </w:rPr>
        <w:t>Дербес сәйкестендіру нөмірі, жеке цифрлық код, Авторландырудың автоматтандырылған режимі кезінде Ұстаушыны сәйкестендіру қызметін атқарады</w:t>
      </w:r>
      <w:r w:rsidR="00611A8C" w:rsidRPr="000C3EBE">
        <w:rPr>
          <w:rFonts w:ascii="Arial" w:hAnsi="Arial" w:cs="Arial"/>
          <w:sz w:val="20"/>
          <w:szCs w:val="20"/>
          <w:lang w:val="kk-KZ"/>
        </w:rPr>
        <w:t>;</w:t>
      </w:r>
    </w:p>
    <w:p w14:paraId="0BED87FE" w14:textId="38C44BD4" w:rsidR="00940399" w:rsidRPr="000C3EBE" w:rsidRDefault="00AC13F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Ұстаушы</w:t>
      </w:r>
      <w:r w:rsidR="003C4565" w:rsidRPr="000C3EBE">
        <w:rPr>
          <w:rFonts w:ascii="Arial" w:hAnsi="Arial" w:cs="Arial"/>
          <w:sz w:val="20"/>
          <w:szCs w:val="20"/>
          <w:lang w:val="kk-KZ"/>
        </w:rPr>
        <w:t xml:space="preserve"> </w:t>
      </w:r>
      <w:r w:rsidR="00A12E5F" w:rsidRPr="000C3EBE">
        <w:rPr>
          <w:rFonts w:ascii="Arial" w:hAnsi="Arial" w:cs="Arial"/>
          <w:sz w:val="20"/>
          <w:szCs w:val="20"/>
          <w:lang w:val="kk-KZ"/>
        </w:rPr>
        <w:t>–</w:t>
      </w:r>
      <w:r w:rsidR="00940399" w:rsidRPr="000C3EBE">
        <w:rPr>
          <w:rFonts w:ascii="Arial" w:hAnsi="Arial" w:cs="Arial"/>
          <w:sz w:val="20"/>
          <w:szCs w:val="20"/>
          <w:lang w:val="kk-KZ"/>
        </w:rPr>
        <w:t xml:space="preserve"> </w:t>
      </w:r>
      <w:r w:rsidRPr="000C3EBE">
        <w:rPr>
          <w:rFonts w:ascii="Arial" w:hAnsi="Arial" w:cs="Arial"/>
          <w:sz w:val="20"/>
          <w:szCs w:val="20"/>
          <w:lang w:val="kk-KZ"/>
        </w:rPr>
        <w:t>Серіктестің Өтініші бойынша атына Карта шығарылатын Серіктестің уәкілетті жұмыскері не болмаса Серіктес</w:t>
      </w:r>
      <w:r w:rsidR="00A12E5F" w:rsidRPr="000C3EBE">
        <w:rPr>
          <w:rFonts w:ascii="Arial" w:hAnsi="Arial" w:cs="Arial"/>
          <w:sz w:val="20"/>
          <w:szCs w:val="20"/>
          <w:lang w:val="kk-KZ"/>
        </w:rPr>
        <w:t>;</w:t>
      </w:r>
    </w:p>
    <w:p w14:paraId="3286CB9A" w14:textId="4FCA5D0C" w:rsidR="00611A8C" w:rsidRPr="000C3EBE" w:rsidRDefault="00611A8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Слип –</w:t>
      </w:r>
      <w:r w:rsidR="00513557" w:rsidRPr="000C3EBE">
        <w:rPr>
          <w:rFonts w:ascii="Arial" w:hAnsi="Arial" w:cs="Arial"/>
          <w:sz w:val="20"/>
          <w:szCs w:val="20"/>
          <w:lang w:val="kk-KZ"/>
        </w:rPr>
        <w:t xml:space="preserve"> </w:t>
      </w:r>
      <w:r w:rsidR="00513557" w:rsidRPr="000C3EBE">
        <w:rPr>
          <w:rFonts w:ascii="Arial" w:hAnsi="Arial" w:cs="Arial"/>
          <w:bCs/>
          <w:sz w:val="20"/>
          <w:szCs w:val="20"/>
          <w:lang w:val="kk-KZ"/>
        </w:rPr>
        <w:t>банктің</w:t>
      </w:r>
      <w:r w:rsidR="00AC13FC" w:rsidRPr="000C3EBE">
        <w:rPr>
          <w:rFonts w:ascii="Arial" w:hAnsi="Arial" w:cs="Arial"/>
          <w:bCs/>
          <w:sz w:val="20"/>
          <w:szCs w:val="20"/>
          <w:lang w:val="kk-KZ"/>
        </w:rPr>
        <w:t xml:space="preserve"> немесе сауда/сервис орнының </w:t>
      </w:r>
      <w:r w:rsidR="00513557" w:rsidRPr="000C3EBE">
        <w:rPr>
          <w:rFonts w:ascii="Arial" w:hAnsi="Arial" w:cs="Arial"/>
          <w:bCs/>
          <w:sz w:val="20"/>
          <w:szCs w:val="20"/>
          <w:lang w:val="kk-KZ"/>
        </w:rPr>
        <w:t xml:space="preserve">Картаны пайдаланып </w:t>
      </w:r>
      <w:r w:rsidR="0023008E" w:rsidRPr="000C3EBE">
        <w:rPr>
          <w:rFonts w:ascii="Arial" w:hAnsi="Arial" w:cs="Arial"/>
          <w:bCs/>
          <w:sz w:val="20"/>
          <w:szCs w:val="20"/>
          <w:lang w:val="kk-KZ"/>
        </w:rPr>
        <w:t xml:space="preserve">операция </w:t>
      </w:r>
      <w:r w:rsidR="00513557" w:rsidRPr="000C3EBE">
        <w:rPr>
          <w:rFonts w:ascii="Arial" w:hAnsi="Arial" w:cs="Arial"/>
          <w:bCs/>
          <w:sz w:val="20"/>
          <w:szCs w:val="20"/>
          <w:lang w:val="kk-KZ"/>
        </w:rPr>
        <w:t xml:space="preserve">жүргізген кезде </w:t>
      </w:r>
      <w:r w:rsidR="00AC13FC" w:rsidRPr="000C3EBE">
        <w:rPr>
          <w:rFonts w:ascii="Arial" w:hAnsi="Arial" w:cs="Arial"/>
          <w:bCs/>
          <w:sz w:val="20"/>
          <w:szCs w:val="20"/>
          <w:lang w:val="kk-KZ"/>
        </w:rPr>
        <w:t>қағаз тасымалда</w:t>
      </w:r>
      <w:r w:rsidR="00513557" w:rsidRPr="000C3EBE">
        <w:rPr>
          <w:rFonts w:ascii="Arial" w:hAnsi="Arial" w:cs="Arial"/>
          <w:bCs/>
          <w:sz w:val="20"/>
          <w:szCs w:val="20"/>
          <w:lang w:val="kk-KZ"/>
        </w:rPr>
        <w:t>ушыда жаса</w:t>
      </w:r>
      <w:r w:rsidR="0023008E" w:rsidRPr="000C3EBE">
        <w:rPr>
          <w:rFonts w:ascii="Arial" w:hAnsi="Arial" w:cs="Arial"/>
          <w:bCs/>
          <w:sz w:val="20"/>
          <w:szCs w:val="20"/>
          <w:lang w:val="kk-KZ"/>
        </w:rPr>
        <w:t>ла</w:t>
      </w:r>
      <w:r w:rsidR="00513557" w:rsidRPr="000C3EBE">
        <w:rPr>
          <w:rFonts w:ascii="Arial" w:hAnsi="Arial" w:cs="Arial"/>
          <w:bCs/>
          <w:sz w:val="20"/>
          <w:szCs w:val="20"/>
          <w:lang w:val="kk-KZ"/>
        </w:rPr>
        <w:t xml:space="preserve">тын </w:t>
      </w:r>
      <w:r w:rsidR="00AC13FC" w:rsidRPr="000C3EBE">
        <w:rPr>
          <w:rFonts w:ascii="Arial" w:hAnsi="Arial" w:cs="Arial"/>
          <w:bCs/>
          <w:sz w:val="20"/>
          <w:szCs w:val="20"/>
          <w:lang w:val="kk-KZ"/>
        </w:rPr>
        <w:t>төлем құжаты</w:t>
      </w:r>
      <w:r w:rsidRPr="000C3EBE">
        <w:rPr>
          <w:rFonts w:ascii="Arial" w:hAnsi="Arial" w:cs="Arial"/>
          <w:sz w:val="20"/>
          <w:szCs w:val="20"/>
          <w:lang w:val="kk-KZ"/>
        </w:rPr>
        <w:t>;</w:t>
      </w:r>
    </w:p>
    <w:p w14:paraId="783DB2DA" w14:textId="6500C03A" w:rsidR="002B0374" w:rsidRPr="000C3EBE" w:rsidRDefault="002B037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Стоп</w:t>
      </w:r>
      <w:r w:rsidR="00067530" w:rsidRPr="000C3EBE">
        <w:rPr>
          <w:rFonts w:ascii="Arial" w:hAnsi="Arial" w:cs="Arial"/>
          <w:sz w:val="20"/>
          <w:szCs w:val="20"/>
          <w:lang w:val="kk-KZ"/>
        </w:rPr>
        <w:t>-</w:t>
      </w:r>
      <w:r w:rsidR="00513557" w:rsidRPr="000C3EBE">
        <w:rPr>
          <w:rFonts w:ascii="Arial" w:hAnsi="Arial" w:cs="Arial"/>
          <w:sz w:val="20"/>
          <w:szCs w:val="20"/>
          <w:lang w:val="kk-KZ"/>
        </w:rPr>
        <w:t>парақ</w:t>
      </w:r>
      <w:r w:rsidRPr="000C3EBE">
        <w:rPr>
          <w:rFonts w:ascii="Arial" w:hAnsi="Arial" w:cs="Arial"/>
          <w:sz w:val="20"/>
          <w:szCs w:val="20"/>
          <w:lang w:val="kk-KZ"/>
        </w:rPr>
        <w:t xml:space="preserve"> – </w:t>
      </w:r>
      <w:r w:rsidR="00513557" w:rsidRPr="000C3EBE">
        <w:rPr>
          <w:rFonts w:ascii="Arial" w:hAnsi="Arial" w:cs="Arial"/>
          <w:sz w:val="20"/>
          <w:szCs w:val="20"/>
          <w:lang w:val="kk-KZ"/>
        </w:rPr>
        <w:t>жоғалған, ұрланған және тосқауыл қойылған Карталардың нөмірлерінің тізімі</w:t>
      </w:r>
      <w:r w:rsidRPr="000C3EBE">
        <w:rPr>
          <w:rFonts w:ascii="Arial" w:hAnsi="Arial" w:cs="Arial"/>
          <w:sz w:val="20"/>
          <w:szCs w:val="20"/>
          <w:lang w:val="kk-KZ"/>
        </w:rPr>
        <w:t>;</w:t>
      </w:r>
    </w:p>
    <w:p w14:paraId="72034237" w14:textId="6F1E840C" w:rsidR="00611A8C" w:rsidRPr="000C3EBE" w:rsidRDefault="00513557"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СМС-сервис – Шотқа қызмет көрсету бойынша </w:t>
      </w:r>
      <w:r w:rsidR="00C67E3A">
        <w:rPr>
          <w:rFonts w:ascii="Arial" w:hAnsi="Arial" w:cs="Arial"/>
          <w:sz w:val="20"/>
          <w:szCs w:val="20"/>
          <w:lang w:val="kk-KZ"/>
        </w:rPr>
        <w:t>Kaspi-дің</w:t>
      </w:r>
      <w:r w:rsidRPr="000C3EBE">
        <w:rPr>
          <w:rFonts w:ascii="Arial" w:hAnsi="Arial" w:cs="Arial"/>
          <w:sz w:val="20"/>
          <w:szCs w:val="20"/>
          <w:lang w:val="kk-KZ"/>
        </w:rPr>
        <w:t xml:space="preserve"> қызметі, оның аясында </w:t>
      </w:r>
      <w:r w:rsidR="00C67E3A">
        <w:rPr>
          <w:rFonts w:ascii="Arial" w:hAnsi="Arial" w:cs="Arial"/>
          <w:sz w:val="20"/>
          <w:szCs w:val="20"/>
          <w:lang w:val="kk-KZ"/>
        </w:rPr>
        <w:t xml:space="preserve">Kaspi </w:t>
      </w:r>
      <w:r w:rsidRPr="000C3EBE">
        <w:rPr>
          <w:rFonts w:ascii="Arial" w:hAnsi="Arial" w:cs="Arial"/>
          <w:sz w:val="20"/>
          <w:szCs w:val="20"/>
          <w:lang w:val="kk-KZ"/>
        </w:rPr>
        <w:t xml:space="preserve">Картаны пайдалану арқылы Шот бойынша </w:t>
      </w:r>
      <w:r w:rsidR="00231D3C" w:rsidRPr="000C3EBE">
        <w:rPr>
          <w:rFonts w:ascii="Arial" w:hAnsi="Arial" w:cs="Arial"/>
          <w:sz w:val="20"/>
          <w:szCs w:val="20"/>
          <w:lang w:val="kk-KZ"/>
        </w:rPr>
        <w:t>о</w:t>
      </w:r>
      <w:r w:rsidRPr="000C3EBE">
        <w:rPr>
          <w:rFonts w:ascii="Arial" w:hAnsi="Arial" w:cs="Arial"/>
          <w:sz w:val="20"/>
          <w:szCs w:val="20"/>
          <w:lang w:val="kk-KZ"/>
        </w:rPr>
        <w:t>перацияны жүргізу туралы мәліметтерді Ұстаушыға SMS-хабарларды не болмаса Push-хабарламаларды жолдау арқылы береді</w:t>
      </w:r>
      <w:r w:rsidR="00611A8C" w:rsidRPr="000C3EBE">
        <w:rPr>
          <w:rFonts w:ascii="Arial" w:hAnsi="Arial" w:cs="Arial"/>
          <w:sz w:val="20"/>
          <w:szCs w:val="20"/>
          <w:lang w:val="kk-KZ"/>
        </w:rPr>
        <w:t>;</w:t>
      </w:r>
    </w:p>
    <w:p w14:paraId="02101CEA" w14:textId="49D5EB0F" w:rsidR="00611A8C" w:rsidRPr="000C3EBE" w:rsidRDefault="00611A8C"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Операция –</w:t>
      </w:r>
      <w:r w:rsidR="00085ADF" w:rsidRPr="000C3EBE">
        <w:rPr>
          <w:rFonts w:ascii="Arial" w:hAnsi="Arial" w:cs="Arial"/>
          <w:sz w:val="20"/>
          <w:szCs w:val="20"/>
          <w:lang w:val="kk-KZ"/>
        </w:rPr>
        <w:t xml:space="preserve"> </w:t>
      </w:r>
      <w:r w:rsidR="00513557" w:rsidRPr="000C3EBE">
        <w:rPr>
          <w:rFonts w:ascii="Arial" w:hAnsi="Arial" w:cs="Arial"/>
          <w:sz w:val="20"/>
          <w:szCs w:val="20"/>
          <w:lang w:val="kk-KZ"/>
        </w:rPr>
        <w:t xml:space="preserve">қолма-қол ақша алу, Шотты толықтыру, ақша аударымдары </w:t>
      </w:r>
      <w:r w:rsidR="00085ADF" w:rsidRPr="000C3EBE">
        <w:rPr>
          <w:rFonts w:ascii="Arial" w:hAnsi="Arial" w:cs="Arial"/>
          <w:sz w:val="20"/>
          <w:szCs w:val="20"/>
          <w:lang w:val="kk-KZ"/>
        </w:rPr>
        <w:t xml:space="preserve">және Картаны пайдаланып жүргізілетін </w:t>
      </w:r>
      <w:r w:rsidR="00513557" w:rsidRPr="000C3EBE">
        <w:rPr>
          <w:rFonts w:ascii="Arial" w:hAnsi="Arial" w:cs="Arial"/>
          <w:sz w:val="20"/>
          <w:szCs w:val="20"/>
          <w:lang w:val="kk-KZ"/>
        </w:rPr>
        <w:t>төлемдер</w:t>
      </w:r>
      <w:r w:rsidR="00302872" w:rsidRPr="000C3EBE">
        <w:rPr>
          <w:rFonts w:ascii="Arial" w:hAnsi="Arial" w:cs="Arial"/>
          <w:sz w:val="20"/>
          <w:szCs w:val="20"/>
          <w:lang w:val="kk-KZ"/>
        </w:rPr>
        <w:t>;</w:t>
      </w:r>
    </w:p>
    <w:p w14:paraId="3F31E3E5" w14:textId="61BEA24E" w:rsidR="00611A8C" w:rsidRPr="000C3EBE" w:rsidRDefault="00404AF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Техни</w:t>
      </w:r>
      <w:r w:rsidR="00513557" w:rsidRPr="000C3EBE">
        <w:rPr>
          <w:rFonts w:ascii="Arial" w:hAnsi="Arial" w:cs="Arial"/>
          <w:sz w:val="20"/>
          <w:szCs w:val="20"/>
          <w:lang w:val="kk-KZ"/>
        </w:rPr>
        <w:t xml:space="preserve">калық </w:t>
      </w:r>
      <w:r w:rsidRPr="000C3EBE">
        <w:rPr>
          <w:rFonts w:ascii="Arial" w:hAnsi="Arial" w:cs="Arial"/>
          <w:sz w:val="20"/>
          <w:szCs w:val="20"/>
          <w:lang w:val="kk-KZ"/>
        </w:rPr>
        <w:t xml:space="preserve">овердрафт – </w:t>
      </w:r>
      <w:r w:rsidR="00513557" w:rsidRPr="000C3EBE">
        <w:rPr>
          <w:rFonts w:ascii="Arial" w:hAnsi="Arial" w:cs="Arial"/>
          <w:sz w:val="20"/>
          <w:szCs w:val="20"/>
          <w:lang w:val="kk-KZ"/>
        </w:rPr>
        <w:t xml:space="preserve">Серіктестің Шоттағы меншікті ақшасының қалдығынан тыс немесе </w:t>
      </w:r>
      <w:r w:rsidR="007A44CD" w:rsidRPr="000C3EBE">
        <w:rPr>
          <w:rFonts w:ascii="Arial" w:hAnsi="Arial" w:cs="Arial"/>
          <w:sz w:val="20"/>
          <w:szCs w:val="20"/>
          <w:lang w:val="kk-KZ"/>
        </w:rPr>
        <w:t xml:space="preserve">шығыс операциялары бойынша </w:t>
      </w:r>
      <w:r w:rsidR="00513557" w:rsidRPr="000C3EBE">
        <w:rPr>
          <w:rFonts w:ascii="Arial" w:hAnsi="Arial" w:cs="Arial"/>
          <w:sz w:val="20"/>
          <w:szCs w:val="20"/>
          <w:lang w:val="kk-KZ"/>
        </w:rPr>
        <w:t>белгіленген лими</w:t>
      </w:r>
      <w:r w:rsidR="007A44CD" w:rsidRPr="000C3EBE">
        <w:rPr>
          <w:rFonts w:ascii="Arial" w:hAnsi="Arial" w:cs="Arial"/>
          <w:sz w:val="20"/>
          <w:szCs w:val="20"/>
          <w:lang w:val="kk-KZ"/>
        </w:rPr>
        <w:t>ттен тыс жұмсалған ақша сомасы</w:t>
      </w:r>
      <w:r w:rsidR="00513557" w:rsidRPr="000C3EBE">
        <w:rPr>
          <w:rFonts w:ascii="Arial" w:hAnsi="Arial" w:cs="Arial"/>
          <w:sz w:val="20"/>
          <w:szCs w:val="20"/>
          <w:lang w:val="kk-KZ"/>
        </w:rPr>
        <w:t xml:space="preserve">. </w:t>
      </w:r>
      <w:r w:rsidR="007A44CD" w:rsidRPr="000C3EBE">
        <w:rPr>
          <w:rFonts w:ascii="Arial" w:hAnsi="Arial" w:cs="Arial"/>
          <w:bCs/>
          <w:sz w:val="20"/>
          <w:szCs w:val="20"/>
          <w:lang w:val="kk-KZ"/>
        </w:rPr>
        <w:t>Техникалық овердрафт</w:t>
      </w:r>
      <w:r w:rsidR="007A44CD" w:rsidRPr="000C3EBE">
        <w:rPr>
          <w:rFonts w:ascii="Arial" w:hAnsi="Arial" w:cs="Arial"/>
          <w:sz w:val="20"/>
          <w:szCs w:val="20"/>
          <w:lang w:val="kk-KZ"/>
        </w:rPr>
        <w:t xml:space="preserve"> валютаны айырбастаған кезде </w:t>
      </w:r>
      <w:r w:rsidR="000E41CD" w:rsidRPr="000C3EBE">
        <w:rPr>
          <w:rFonts w:ascii="Arial" w:hAnsi="Arial" w:cs="Arial"/>
          <w:sz w:val="20"/>
          <w:szCs w:val="20"/>
          <w:lang w:val="kk-KZ"/>
        </w:rPr>
        <w:t xml:space="preserve">де </w:t>
      </w:r>
      <w:r w:rsidR="007A44CD" w:rsidRPr="000C3EBE">
        <w:rPr>
          <w:rFonts w:ascii="Arial" w:hAnsi="Arial" w:cs="Arial"/>
          <w:sz w:val="20"/>
          <w:szCs w:val="20"/>
          <w:lang w:val="kk-KZ"/>
        </w:rPr>
        <w:t xml:space="preserve">не болмаса </w:t>
      </w:r>
      <w:r w:rsidR="00C67E3A">
        <w:rPr>
          <w:rFonts w:ascii="Arial" w:hAnsi="Arial" w:cs="Arial"/>
          <w:sz w:val="20"/>
          <w:szCs w:val="20"/>
          <w:lang w:val="kk-KZ"/>
        </w:rPr>
        <w:t xml:space="preserve">Kaspi </w:t>
      </w:r>
      <w:r w:rsidR="007A44CD" w:rsidRPr="000C3EBE">
        <w:rPr>
          <w:rFonts w:ascii="Arial" w:hAnsi="Arial" w:cs="Arial"/>
          <w:sz w:val="20"/>
          <w:szCs w:val="20"/>
          <w:lang w:val="kk-KZ"/>
        </w:rPr>
        <w:t>комиссияларды және</w:t>
      </w:r>
      <w:r w:rsidR="00513557" w:rsidRPr="000C3EBE">
        <w:rPr>
          <w:rFonts w:ascii="Arial" w:hAnsi="Arial" w:cs="Arial"/>
          <w:sz w:val="20"/>
          <w:szCs w:val="20"/>
          <w:lang w:val="kk-KZ"/>
        </w:rPr>
        <w:t xml:space="preserve"> көрсет</w:t>
      </w:r>
      <w:r w:rsidR="00BE6B0F" w:rsidRPr="000C3EBE">
        <w:rPr>
          <w:rFonts w:ascii="Arial" w:hAnsi="Arial" w:cs="Arial"/>
          <w:sz w:val="20"/>
          <w:szCs w:val="20"/>
          <w:lang w:val="kk-KZ"/>
        </w:rPr>
        <w:t>ілг</w:t>
      </w:r>
      <w:r w:rsidR="00513557" w:rsidRPr="000C3EBE">
        <w:rPr>
          <w:rFonts w:ascii="Arial" w:hAnsi="Arial" w:cs="Arial"/>
          <w:sz w:val="20"/>
          <w:szCs w:val="20"/>
          <w:lang w:val="kk-KZ"/>
        </w:rPr>
        <w:t xml:space="preserve">ен қызмет құнын </w:t>
      </w:r>
      <w:r w:rsidR="00BE6B0F" w:rsidRPr="000C3EBE">
        <w:rPr>
          <w:rFonts w:ascii="Arial" w:hAnsi="Arial" w:cs="Arial"/>
          <w:sz w:val="20"/>
          <w:szCs w:val="20"/>
          <w:lang w:val="kk-KZ"/>
        </w:rPr>
        <w:t>ұстаған к</w:t>
      </w:r>
      <w:r w:rsidR="00513557" w:rsidRPr="000C3EBE">
        <w:rPr>
          <w:rFonts w:ascii="Arial" w:hAnsi="Arial" w:cs="Arial"/>
          <w:sz w:val="20"/>
          <w:szCs w:val="20"/>
          <w:lang w:val="kk-KZ"/>
        </w:rPr>
        <w:t xml:space="preserve">езде </w:t>
      </w:r>
      <w:r w:rsidR="000E41CD" w:rsidRPr="000C3EBE">
        <w:rPr>
          <w:rFonts w:ascii="Arial" w:hAnsi="Arial" w:cs="Arial"/>
          <w:sz w:val="20"/>
          <w:szCs w:val="20"/>
          <w:lang w:val="kk-KZ"/>
        </w:rPr>
        <w:t xml:space="preserve">де </w:t>
      </w:r>
      <w:r w:rsidR="00513557" w:rsidRPr="000C3EBE">
        <w:rPr>
          <w:rFonts w:ascii="Arial" w:hAnsi="Arial" w:cs="Arial"/>
          <w:sz w:val="20"/>
          <w:szCs w:val="20"/>
          <w:lang w:val="kk-KZ"/>
        </w:rPr>
        <w:t>пайда болуы мүмкін</w:t>
      </w:r>
      <w:r w:rsidRPr="000C3EBE">
        <w:rPr>
          <w:rFonts w:ascii="Arial" w:hAnsi="Arial" w:cs="Arial"/>
          <w:sz w:val="20"/>
          <w:szCs w:val="20"/>
          <w:lang w:val="kk-KZ"/>
        </w:rPr>
        <w:t xml:space="preserve">; </w:t>
      </w:r>
    </w:p>
    <w:p w14:paraId="7800AC72" w14:textId="563A7614" w:rsidR="00806D30" w:rsidRPr="000C3EBE" w:rsidRDefault="00111034" w:rsidP="008F17DE">
      <w:pPr>
        <w:pStyle w:val="a3"/>
        <w:widowControl w:val="0"/>
        <w:numPr>
          <w:ilvl w:val="0"/>
          <w:numId w:val="20"/>
        </w:numPr>
        <w:tabs>
          <w:tab w:val="left" w:pos="142"/>
          <w:tab w:val="left" w:pos="284"/>
          <w:tab w:val="left" w:pos="851"/>
        </w:tabs>
        <w:ind w:left="142" w:firstLine="0"/>
        <w:jc w:val="both"/>
        <w:rPr>
          <w:rFonts w:ascii="Arial" w:hAnsi="Arial" w:cs="Arial"/>
          <w:sz w:val="20"/>
          <w:szCs w:val="20"/>
          <w:lang w:val="kk-KZ"/>
        </w:rPr>
      </w:pPr>
      <w:r w:rsidRPr="000C3EBE">
        <w:rPr>
          <w:rFonts w:ascii="Arial" w:hAnsi="Arial" w:cs="Arial"/>
          <w:sz w:val="20"/>
          <w:szCs w:val="20"/>
          <w:lang w:val="kk-KZ"/>
        </w:rPr>
        <w:t xml:space="preserve">Чек – </w:t>
      </w:r>
      <w:r w:rsidR="007A44CD" w:rsidRPr="000C3EBE">
        <w:rPr>
          <w:rFonts w:ascii="Arial" w:hAnsi="Arial" w:cs="Arial"/>
          <w:sz w:val="20"/>
          <w:szCs w:val="20"/>
          <w:lang w:val="kk-KZ"/>
        </w:rPr>
        <w:t>Операцияны жүргізу фактісін растайтын құжат</w:t>
      </w:r>
      <w:r w:rsidR="00AA7617" w:rsidRPr="000C3EBE">
        <w:rPr>
          <w:rFonts w:ascii="Arial" w:hAnsi="Arial" w:cs="Arial"/>
          <w:sz w:val="20"/>
          <w:szCs w:val="20"/>
          <w:lang w:val="kk-KZ"/>
        </w:rPr>
        <w:t>.</w:t>
      </w:r>
    </w:p>
    <w:p w14:paraId="4CE4839B" w14:textId="53C2E403" w:rsidR="00302872" w:rsidRDefault="00C67E3A" w:rsidP="00447D18">
      <w:pPr>
        <w:pStyle w:val="a3"/>
        <w:tabs>
          <w:tab w:val="left" w:pos="284"/>
          <w:tab w:val="left" w:pos="426"/>
          <w:tab w:val="left" w:pos="851"/>
        </w:tabs>
        <w:autoSpaceDE w:val="0"/>
        <w:autoSpaceDN w:val="0"/>
        <w:adjustRightInd w:val="0"/>
        <w:ind w:left="142"/>
        <w:jc w:val="both"/>
        <w:rPr>
          <w:rFonts w:ascii="Arial" w:hAnsi="Arial" w:cs="Arial"/>
          <w:color w:val="000000" w:themeColor="text1"/>
          <w:sz w:val="20"/>
          <w:szCs w:val="20"/>
          <w:lang w:val="kk-KZ"/>
        </w:rPr>
      </w:pPr>
      <w:r>
        <w:rPr>
          <w:rFonts w:ascii="Arial" w:hAnsi="Arial" w:cs="Arial"/>
          <w:color w:val="000000"/>
          <w:sz w:val="20"/>
          <w:szCs w:val="20"/>
          <w:lang w:val="kk-KZ"/>
        </w:rPr>
        <w:t xml:space="preserve">2.2. Қосымшада пайдаланылатын және осы Қосымшаның 2.1-тармағында көрсетілмеген өзге терминдер мен анықтамалар Серіктестерге </w:t>
      </w:r>
      <w:r w:rsidRPr="00B4436F">
        <w:rPr>
          <w:rFonts w:ascii="Arial" w:hAnsi="Arial" w:cs="Arial"/>
          <w:color w:val="000000" w:themeColor="text1"/>
          <w:sz w:val="20"/>
          <w:szCs w:val="20"/>
          <w:lang w:val="kk-KZ"/>
        </w:rPr>
        <w:t>БҚКШ-да</w:t>
      </w:r>
      <w:r>
        <w:rPr>
          <w:rFonts w:ascii="Arial" w:hAnsi="Arial" w:cs="Arial"/>
          <w:color w:val="000000" w:themeColor="text1"/>
          <w:sz w:val="20"/>
          <w:szCs w:val="20"/>
          <w:lang w:val="kk-KZ"/>
        </w:rPr>
        <w:t xml:space="preserve"> айқындалған мағынада түсініледі. </w:t>
      </w:r>
    </w:p>
    <w:p w14:paraId="76B21AB5" w14:textId="77777777" w:rsidR="00C67E3A" w:rsidRPr="00C67E3A" w:rsidRDefault="00C67E3A" w:rsidP="00C67E3A">
      <w:pPr>
        <w:tabs>
          <w:tab w:val="left" w:pos="284"/>
          <w:tab w:val="left" w:pos="426"/>
          <w:tab w:val="left" w:pos="851"/>
        </w:tabs>
        <w:autoSpaceDE w:val="0"/>
        <w:autoSpaceDN w:val="0"/>
        <w:adjustRightInd w:val="0"/>
        <w:jc w:val="both"/>
        <w:rPr>
          <w:rFonts w:ascii="Arial" w:hAnsi="Arial" w:cs="Arial"/>
          <w:color w:val="000000"/>
          <w:sz w:val="20"/>
          <w:szCs w:val="20"/>
          <w:lang w:val="kk-KZ"/>
        </w:rPr>
      </w:pPr>
    </w:p>
    <w:p w14:paraId="7599A440" w14:textId="74436B02" w:rsidR="00404AF4" w:rsidRPr="000C3EBE" w:rsidRDefault="007A44CD"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bCs/>
          <w:color w:val="000000" w:themeColor="text1"/>
          <w:sz w:val="28"/>
          <w:szCs w:val="28"/>
          <w:lang w:val="kk-KZ"/>
        </w:rPr>
        <w:t>Жалпы ережелер</w:t>
      </w:r>
      <w:r w:rsidR="00447D18" w:rsidRPr="000C3EBE">
        <w:rPr>
          <w:rFonts w:ascii="Arial" w:hAnsi="Arial" w:cs="Arial"/>
          <w:color w:val="000000"/>
          <w:sz w:val="28"/>
          <w:szCs w:val="28"/>
          <w:lang w:val="kk-KZ"/>
        </w:rPr>
        <w:t xml:space="preserve"> </w:t>
      </w:r>
    </w:p>
    <w:p w14:paraId="223F2E60" w14:textId="533EAD9E" w:rsidR="00404AF4" w:rsidRPr="000C3EBE" w:rsidRDefault="007A44CD"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t>Картада Ұстаушының аты мен тегі көрсетілген Карта шығарыл</w:t>
      </w:r>
      <w:r w:rsidR="009A489B" w:rsidRPr="000C3EBE">
        <w:rPr>
          <w:rFonts w:ascii="Arial" w:hAnsi="Arial" w:cs="Arial"/>
          <w:sz w:val="20"/>
          <w:szCs w:val="20"/>
          <w:lang w:val="kk-KZ"/>
        </w:rPr>
        <w:t xml:space="preserve">ады және </w:t>
      </w:r>
      <w:r w:rsidRPr="000C3EBE">
        <w:rPr>
          <w:rFonts w:ascii="Arial" w:hAnsi="Arial" w:cs="Arial"/>
          <w:sz w:val="20"/>
          <w:szCs w:val="20"/>
          <w:lang w:val="kk-KZ"/>
        </w:rPr>
        <w:t>Ұстаушыға не болмаса тиісті сенімхат болған кезде Серіктестің уәкілеттік берген тұлғасына беріледі</w:t>
      </w:r>
      <w:r w:rsidR="00404AF4" w:rsidRPr="000C3EBE">
        <w:rPr>
          <w:rFonts w:ascii="Arial" w:hAnsi="Arial" w:cs="Arial"/>
          <w:sz w:val="20"/>
          <w:szCs w:val="20"/>
          <w:lang w:val="kk-KZ"/>
        </w:rPr>
        <w:t>.</w:t>
      </w:r>
    </w:p>
    <w:p w14:paraId="6CE2EDEB" w14:textId="4EE4CD23" w:rsidR="007325BC" w:rsidRPr="000C3EBE" w:rsidRDefault="007A44CD"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lastRenderedPageBreak/>
        <w:t>Картаның қолданылу мерзімі Карта</w:t>
      </w:r>
      <w:r w:rsidR="009A489B" w:rsidRPr="000C3EBE">
        <w:rPr>
          <w:rFonts w:ascii="Arial" w:hAnsi="Arial" w:cs="Arial"/>
          <w:sz w:val="20"/>
          <w:szCs w:val="20"/>
          <w:lang w:val="kk-KZ"/>
        </w:rPr>
        <w:t>да</w:t>
      </w:r>
      <w:r w:rsidRPr="000C3EBE">
        <w:rPr>
          <w:rFonts w:ascii="Arial" w:hAnsi="Arial" w:cs="Arial"/>
          <w:sz w:val="20"/>
          <w:szCs w:val="20"/>
          <w:lang w:val="kk-KZ"/>
        </w:rPr>
        <w:t xml:space="preserve"> көрсетілген</w:t>
      </w:r>
      <w:r w:rsidR="007325BC" w:rsidRPr="000C3EBE">
        <w:rPr>
          <w:rFonts w:ascii="Arial" w:hAnsi="Arial" w:cs="Arial"/>
          <w:sz w:val="20"/>
          <w:szCs w:val="20"/>
          <w:lang w:val="kk-KZ"/>
        </w:rPr>
        <w:t xml:space="preserve">. </w:t>
      </w:r>
      <w:r w:rsidRPr="000C3EBE">
        <w:rPr>
          <w:rFonts w:ascii="Arial" w:hAnsi="Arial" w:cs="Arial"/>
          <w:sz w:val="20"/>
          <w:szCs w:val="20"/>
          <w:lang w:val="kk-KZ"/>
        </w:rPr>
        <w:t>Карта өзінде көрсетілген ай мен жылдың соңғы күніне (қоса алғанда) дейін</w:t>
      </w:r>
      <w:r w:rsidR="004E09B1" w:rsidRPr="000C3EBE">
        <w:rPr>
          <w:rFonts w:ascii="Arial" w:hAnsi="Arial" w:cs="Arial"/>
          <w:sz w:val="20"/>
          <w:szCs w:val="20"/>
          <w:lang w:val="kk-KZ"/>
        </w:rPr>
        <w:t xml:space="preserve"> қолданылады</w:t>
      </w:r>
      <w:r w:rsidR="007325BC" w:rsidRPr="000C3EBE">
        <w:rPr>
          <w:rFonts w:ascii="Arial" w:hAnsi="Arial" w:cs="Arial"/>
          <w:sz w:val="20"/>
          <w:szCs w:val="20"/>
          <w:lang w:val="kk-KZ"/>
        </w:rPr>
        <w:t>.</w:t>
      </w:r>
    </w:p>
    <w:p w14:paraId="58CE306E" w14:textId="5C0702A9" w:rsidR="00447D18" w:rsidRPr="000C3EBE" w:rsidRDefault="004E09B1"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color w:val="000000"/>
          <w:sz w:val="20"/>
          <w:szCs w:val="20"/>
          <w:lang w:val="kk-KZ"/>
        </w:rPr>
        <w:t xml:space="preserve">Қызмет ақысы </w:t>
      </w:r>
      <w:r w:rsidR="009A489B" w:rsidRPr="000C3EBE">
        <w:rPr>
          <w:rFonts w:ascii="Arial" w:hAnsi="Arial" w:cs="Arial"/>
          <w:sz w:val="20"/>
          <w:szCs w:val="20"/>
          <w:lang w:val="kk-KZ"/>
        </w:rPr>
        <w:t xml:space="preserve">Операция жүргізілген сәттегі </w:t>
      </w:r>
      <w:r w:rsidRPr="000C3EBE">
        <w:rPr>
          <w:rFonts w:ascii="Arial" w:hAnsi="Arial" w:cs="Arial"/>
          <w:sz w:val="20"/>
          <w:szCs w:val="20"/>
          <w:lang w:val="kk-KZ"/>
        </w:rPr>
        <w:t>Тарифтер</w:t>
      </w:r>
      <w:r w:rsidR="00C67E3A">
        <w:rPr>
          <w:rFonts w:ascii="Arial" w:hAnsi="Arial" w:cs="Arial"/>
          <w:sz w:val="20"/>
          <w:szCs w:val="20"/>
          <w:lang w:val="kk-KZ"/>
        </w:rPr>
        <w:t>ге</w:t>
      </w:r>
      <w:r w:rsidRPr="000C3EBE">
        <w:rPr>
          <w:rFonts w:ascii="Arial" w:hAnsi="Arial" w:cs="Arial"/>
          <w:sz w:val="20"/>
          <w:szCs w:val="20"/>
          <w:lang w:val="kk-KZ"/>
        </w:rPr>
        <w:t xml:space="preserve"> сай төленеді</w:t>
      </w:r>
      <w:r w:rsidR="00806674" w:rsidRPr="000C3EBE">
        <w:rPr>
          <w:rFonts w:ascii="Arial" w:hAnsi="Arial" w:cs="Arial"/>
          <w:color w:val="000000"/>
          <w:sz w:val="20"/>
          <w:szCs w:val="20"/>
          <w:lang w:val="kk-KZ"/>
        </w:rPr>
        <w:t>.</w:t>
      </w:r>
    </w:p>
    <w:p w14:paraId="7924C0B4" w14:textId="13FE0728" w:rsidR="007C3AAA" w:rsidRPr="000C3EBE" w:rsidRDefault="00AC13FC"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t>Серіктес</w:t>
      </w:r>
      <w:r w:rsidR="007C3AAA" w:rsidRPr="000C3EBE">
        <w:rPr>
          <w:rFonts w:ascii="Arial" w:hAnsi="Arial" w:cs="Arial"/>
          <w:sz w:val="20"/>
          <w:szCs w:val="20"/>
          <w:lang w:val="kk-KZ"/>
        </w:rPr>
        <w:t xml:space="preserve"> </w:t>
      </w:r>
      <w:r w:rsidR="004E09B1" w:rsidRPr="000C3EBE">
        <w:rPr>
          <w:rFonts w:ascii="Arial" w:hAnsi="Arial" w:cs="Arial"/>
          <w:sz w:val="20"/>
          <w:szCs w:val="20"/>
          <w:lang w:val="kk-KZ"/>
        </w:rPr>
        <w:t xml:space="preserve">Ұстаушының әрекеттері үшін жауапкершілік атқарады және </w:t>
      </w:r>
      <w:r w:rsidR="00C67E3A">
        <w:rPr>
          <w:rFonts w:ascii="Arial" w:hAnsi="Arial" w:cs="Arial"/>
          <w:sz w:val="20"/>
          <w:szCs w:val="20"/>
          <w:lang w:val="kk-KZ"/>
        </w:rPr>
        <w:t>Kaspi-дің</w:t>
      </w:r>
      <w:r w:rsidR="004E09B1" w:rsidRPr="000C3EBE">
        <w:rPr>
          <w:rFonts w:ascii="Arial" w:hAnsi="Arial" w:cs="Arial"/>
          <w:sz w:val="20"/>
          <w:szCs w:val="20"/>
          <w:lang w:val="kk-KZ"/>
        </w:rPr>
        <w:t xml:space="preserve"> барлық шығындарын (оларға жол бер</w:t>
      </w:r>
      <w:r w:rsidR="009A489B" w:rsidRPr="000C3EBE">
        <w:rPr>
          <w:rFonts w:ascii="Arial" w:hAnsi="Arial" w:cs="Arial"/>
          <w:sz w:val="20"/>
          <w:szCs w:val="20"/>
          <w:lang w:val="kk-KZ"/>
        </w:rPr>
        <w:t>іл</w:t>
      </w:r>
      <w:r w:rsidR="004E09B1" w:rsidRPr="000C3EBE">
        <w:rPr>
          <w:rFonts w:ascii="Arial" w:hAnsi="Arial" w:cs="Arial"/>
          <w:sz w:val="20"/>
          <w:szCs w:val="20"/>
          <w:lang w:val="kk-KZ"/>
        </w:rPr>
        <w:t>ген кезде) толық көлемде өтейді.</w:t>
      </w:r>
    </w:p>
    <w:p w14:paraId="1201A3F1" w14:textId="2ED69C68" w:rsidR="007325BC" w:rsidRPr="000C3EBE" w:rsidRDefault="00C67E3A" w:rsidP="008F17D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hAnsi="Arial" w:cs="Arial"/>
          <w:sz w:val="20"/>
          <w:szCs w:val="20"/>
          <w:lang w:val="kk-KZ"/>
        </w:rPr>
        <w:t>Kaspi-де</w:t>
      </w:r>
      <w:r w:rsidR="004E09B1" w:rsidRPr="000C3EBE">
        <w:rPr>
          <w:rFonts w:ascii="Arial" w:hAnsi="Arial" w:cs="Arial"/>
          <w:sz w:val="20"/>
          <w:szCs w:val="20"/>
          <w:lang w:val="kk-KZ"/>
        </w:rPr>
        <w:t xml:space="preserve"> мұндай мүмкіндік болған кезде </w:t>
      </w:r>
      <w:r>
        <w:rPr>
          <w:rFonts w:ascii="Arial" w:hAnsi="Arial" w:cs="Arial"/>
          <w:sz w:val="20"/>
          <w:szCs w:val="20"/>
          <w:lang w:val="kk-KZ"/>
        </w:rPr>
        <w:t xml:space="preserve">Kaspi </w:t>
      </w:r>
      <w:r w:rsidR="004E09B1" w:rsidRPr="000C3EBE">
        <w:rPr>
          <w:rFonts w:ascii="Arial" w:hAnsi="Arial" w:cs="Arial"/>
          <w:sz w:val="20"/>
          <w:szCs w:val="20"/>
          <w:lang w:val="kk-KZ"/>
        </w:rPr>
        <w:t>әртүрлі Ұстаушыларға бірнеше Карта беруге құқылы.</w:t>
      </w:r>
    </w:p>
    <w:p w14:paraId="63FB136A" w14:textId="2E35FEC7" w:rsidR="00404AF4" w:rsidRPr="000C3EBE" w:rsidRDefault="00C67E3A" w:rsidP="002C7EEE">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eastAsia="Arial" w:hAnsi="Arial" w:cs="Arial"/>
          <w:sz w:val="20"/>
          <w:szCs w:val="20"/>
          <w:lang w:val="kk-KZ"/>
        </w:rPr>
        <w:t>Kaspi-дің</w:t>
      </w:r>
      <w:r w:rsidR="006E3782" w:rsidRPr="000C3EBE">
        <w:rPr>
          <w:rFonts w:ascii="Arial" w:hAnsi="Arial" w:cs="Arial"/>
          <w:sz w:val="20"/>
          <w:szCs w:val="20"/>
          <w:lang w:val="kk-KZ"/>
        </w:rPr>
        <w:t xml:space="preserve"> </w:t>
      </w:r>
      <w:r w:rsidR="002C7EEE" w:rsidRPr="000C3EBE">
        <w:rPr>
          <w:rFonts w:ascii="Arial" w:hAnsi="Arial" w:cs="Arial"/>
          <w:sz w:val="20"/>
          <w:szCs w:val="20"/>
          <w:lang w:val="kk-KZ"/>
        </w:rPr>
        <w:t>Қазақстан Республикасының аумағында жүргізіл</w:t>
      </w:r>
      <w:r w:rsidR="001A6494" w:rsidRPr="000C3EBE">
        <w:rPr>
          <w:rFonts w:ascii="Arial" w:hAnsi="Arial" w:cs="Arial"/>
          <w:sz w:val="20"/>
          <w:szCs w:val="20"/>
          <w:lang w:val="kk-KZ"/>
        </w:rPr>
        <w:t>ме</w:t>
      </w:r>
      <w:r w:rsidR="002C7EEE" w:rsidRPr="000C3EBE">
        <w:rPr>
          <w:rFonts w:ascii="Arial" w:hAnsi="Arial" w:cs="Arial"/>
          <w:sz w:val="20"/>
          <w:szCs w:val="20"/>
          <w:lang w:val="kk-KZ"/>
        </w:rPr>
        <w:t>ген Операциялар бойынша</w:t>
      </w:r>
      <w:r w:rsidR="002C7EEE" w:rsidRPr="000C3EBE">
        <w:rPr>
          <w:rFonts w:ascii="Arial" w:eastAsia="Arial" w:hAnsi="Arial" w:cs="Arial"/>
          <w:sz w:val="20"/>
          <w:szCs w:val="20"/>
          <w:lang w:val="kk-KZ"/>
        </w:rPr>
        <w:t xml:space="preserve"> ХТЖ-мен есеп айырысу валютасы – АҚШ доллары. </w:t>
      </w:r>
      <w:r w:rsidR="002C7EEE" w:rsidRPr="000C3EBE">
        <w:rPr>
          <w:rFonts w:ascii="Arial" w:hAnsi="Arial" w:cs="Arial"/>
          <w:sz w:val="20"/>
          <w:szCs w:val="20"/>
          <w:lang w:val="kk-KZ"/>
        </w:rPr>
        <w:t xml:space="preserve">Операция </w:t>
      </w:r>
      <w:r w:rsidR="002C7EEE" w:rsidRPr="000C3EBE">
        <w:rPr>
          <w:rFonts w:ascii="Arial" w:eastAsia="Arial" w:hAnsi="Arial" w:cs="Arial"/>
          <w:sz w:val="20"/>
          <w:szCs w:val="20"/>
          <w:lang w:val="kk-KZ"/>
        </w:rPr>
        <w:t>Қазақстан Республикасының аумағынан тысқары АҚШ долларынан басқа валютада жүргіз</w:t>
      </w:r>
      <w:r w:rsidR="006E3782" w:rsidRPr="000C3EBE">
        <w:rPr>
          <w:rFonts w:ascii="Arial" w:eastAsia="Arial" w:hAnsi="Arial" w:cs="Arial"/>
          <w:sz w:val="20"/>
          <w:szCs w:val="20"/>
          <w:lang w:val="kk-KZ"/>
        </w:rPr>
        <w:t>іл</w:t>
      </w:r>
      <w:r w:rsidR="002C7EEE" w:rsidRPr="000C3EBE">
        <w:rPr>
          <w:rFonts w:ascii="Arial" w:eastAsia="Arial" w:hAnsi="Arial" w:cs="Arial"/>
          <w:sz w:val="20"/>
          <w:szCs w:val="20"/>
          <w:lang w:val="kk-KZ"/>
        </w:rPr>
        <w:t xml:space="preserve">ген жағдайда, Операцияның сомасы </w:t>
      </w:r>
      <w:r>
        <w:rPr>
          <w:rFonts w:ascii="Arial" w:eastAsia="Arial" w:hAnsi="Arial" w:cs="Arial"/>
          <w:sz w:val="20"/>
          <w:szCs w:val="20"/>
          <w:lang w:val="kk-KZ"/>
        </w:rPr>
        <w:t>Kaspi-дің</w:t>
      </w:r>
      <w:r w:rsidR="002C7EEE" w:rsidRPr="000C3EBE">
        <w:rPr>
          <w:rFonts w:ascii="Arial" w:eastAsia="Arial" w:hAnsi="Arial" w:cs="Arial"/>
          <w:sz w:val="20"/>
          <w:szCs w:val="20"/>
          <w:lang w:val="kk-KZ"/>
        </w:rPr>
        <w:t xml:space="preserve"> ХТЖ-мен осы Операция бойынша есеп айырысқан сәттегі ХТЖ белгілеген айырбастау бағамы бойынша АҚШ долларына айырбасталады. </w:t>
      </w:r>
      <w:r>
        <w:rPr>
          <w:rFonts w:ascii="Arial" w:eastAsia="Arial" w:hAnsi="Arial" w:cs="Arial"/>
          <w:sz w:val="20"/>
          <w:szCs w:val="20"/>
          <w:lang w:val="kk-KZ"/>
        </w:rPr>
        <w:t xml:space="preserve">Kaspi </w:t>
      </w:r>
      <w:r w:rsidR="001A6494" w:rsidRPr="000C3EBE">
        <w:rPr>
          <w:rFonts w:ascii="Arial" w:eastAsia="Arial" w:hAnsi="Arial" w:cs="Arial"/>
          <w:sz w:val="20"/>
          <w:szCs w:val="20"/>
          <w:lang w:val="kk-KZ"/>
        </w:rPr>
        <w:t>ақшаны</w:t>
      </w:r>
      <w:r w:rsidR="002C7EEE" w:rsidRPr="000C3EBE">
        <w:rPr>
          <w:rFonts w:ascii="Arial" w:eastAsia="Arial" w:hAnsi="Arial" w:cs="Arial"/>
          <w:sz w:val="20"/>
          <w:szCs w:val="20"/>
          <w:lang w:val="kk-KZ"/>
        </w:rPr>
        <w:t xml:space="preserve"> Шоттан ақшаны есептен шығарған </w:t>
      </w:r>
      <w:r w:rsidR="001A6494" w:rsidRPr="000C3EBE">
        <w:rPr>
          <w:rFonts w:ascii="Arial" w:eastAsia="Arial" w:hAnsi="Arial" w:cs="Arial"/>
          <w:sz w:val="20"/>
          <w:szCs w:val="20"/>
          <w:lang w:val="kk-KZ"/>
        </w:rPr>
        <w:t xml:space="preserve">сәттегі </w:t>
      </w:r>
      <w:r>
        <w:rPr>
          <w:rFonts w:ascii="Arial" w:eastAsia="Arial" w:hAnsi="Arial" w:cs="Arial"/>
          <w:sz w:val="20"/>
          <w:szCs w:val="20"/>
          <w:lang w:val="kk-KZ"/>
        </w:rPr>
        <w:t>Kaspi-де</w:t>
      </w:r>
      <w:r w:rsidR="002C7EEE" w:rsidRPr="000C3EBE">
        <w:rPr>
          <w:rFonts w:ascii="Arial" w:eastAsia="Arial" w:hAnsi="Arial" w:cs="Arial"/>
          <w:sz w:val="20"/>
          <w:szCs w:val="20"/>
          <w:lang w:val="kk-KZ"/>
        </w:rPr>
        <w:t xml:space="preserve"> белгіленген </w:t>
      </w:r>
      <w:r w:rsidR="001A6494" w:rsidRPr="000C3EBE">
        <w:rPr>
          <w:rFonts w:ascii="Arial" w:eastAsia="Arial" w:hAnsi="Arial" w:cs="Arial"/>
          <w:sz w:val="20"/>
          <w:szCs w:val="20"/>
          <w:lang w:val="kk-KZ"/>
        </w:rPr>
        <w:t xml:space="preserve">Шот валютасының </w:t>
      </w:r>
      <w:r w:rsidR="002C7EEE" w:rsidRPr="000C3EBE">
        <w:rPr>
          <w:rFonts w:ascii="Arial" w:eastAsia="Arial" w:hAnsi="Arial" w:cs="Arial"/>
          <w:sz w:val="20"/>
          <w:szCs w:val="20"/>
          <w:lang w:val="kk-KZ"/>
        </w:rPr>
        <w:t xml:space="preserve">айырбастау бағамы бойынша АҚШ </w:t>
      </w:r>
      <w:r w:rsidR="001A6494" w:rsidRPr="000C3EBE">
        <w:rPr>
          <w:rFonts w:ascii="Arial" w:eastAsia="Arial" w:hAnsi="Arial" w:cs="Arial"/>
          <w:sz w:val="20"/>
          <w:szCs w:val="20"/>
          <w:lang w:val="kk-KZ"/>
        </w:rPr>
        <w:t>долларындағы</w:t>
      </w:r>
      <w:r w:rsidR="002C7EEE" w:rsidRPr="000C3EBE">
        <w:rPr>
          <w:rFonts w:ascii="Arial" w:eastAsia="Arial" w:hAnsi="Arial" w:cs="Arial"/>
          <w:sz w:val="20"/>
          <w:szCs w:val="20"/>
          <w:lang w:val="kk-KZ"/>
        </w:rPr>
        <w:t xml:space="preserve"> </w:t>
      </w:r>
      <w:r w:rsidR="001A6494" w:rsidRPr="000C3EBE">
        <w:rPr>
          <w:rFonts w:ascii="Arial" w:hAnsi="Arial" w:cs="Arial"/>
          <w:sz w:val="20"/>
          <w:szCs w:val="20"/>
          <w:lang w:val="kk-KZ"/>
        </w:rPr>
        <w:t xml:space="preserve">Операцияның сомасына </w:t>
      </w:r>
      <w:r w:rsidR="002C7EEE" w:rsidRPr="000C3EBE">
        <w:rPr>
          <w:rFonts w:ascii="Arial" w:eastAsia="Arial" w:hAnsi="Arial" w:cs="Arial"/>
          <w:sz w:val="20"/>
          <w:szCs w:val="20"/>
          <w:lang w:val="kk-KZ"/>
        </w:rPr>
        <w:t xml:space="preserve">балама </w:t>
      </w:r>
      <w:r w:rsidR="001A6494" w:rsidRPr="000C3EBE">
        <w:rPr>
          <w:rFonts w:ascii="Arial" w:eastAsia="Arial" w:hAnsi="Arial" w:cs="Arial"/>
          <w:sz w:val="20"/>
          <w:szCs w:val="20"/>
          <w:lang w:val="kk-KZ"/>
        </w:rPr>
        <w:t xml:space="preserve">теңгедегі соманы </w:t>
      </w:r>
      <w:r w:rsidR="002C7EEE" w:rsidRPr="000C3EBE">
        <w:rPr>
          <w:rFonts w:ascii="Arial" w:eastAsia="Arial" w:hAnsi="Arial" w:cs="Arial"/>
          <w:sz w:val="20"/>
          <w:szCs w:val="20"/>
          <w:lang w:val="kk-KZ"/>
        </w:rPr>
        <w:t xml:space="preserve">Шоттан акцептсіз тәртіппен </w:t>
      </w:r>
      <w:r w:rsidR="001A6494" w:rsidRPr="000C3EBE">
        <w:rPr>
          <w:rFonts w:ascii="Arial" w:eastAsia="Arial" w:hAnsi="Arial" w:cs="Arial"/>
          <w:sz w:val="20"/>
          <w:szCs w:val="20"/>
          <w:lang w:val="kk-KZ"/>
        </w:rPr>
        <w:t>есептен</w:t>
      </w:r>
      <w:r w:rsidR="004B08BD" w:rsidRPr="000C3EBE">
        <w:rPr>
          <w:rFonts w:ascii="Arial" w:eastAsia="Arial" w:hAnsi="Arial" w:cs="Arial"/>
          <w:sz w:val="20"/>
          <w:szCs w:val="20"/>
          <w:lang w:val="kk-KZ"/>
        </w:rPr>
        <w:t xml:space="preserve"> шығарады немесе Шотқа аударады</w:t>
      </w:r>
      <w:r w:rsidR="00841EB2" w:rsidRPr="000C3EBE">
        <w:rPr>
          <w:rFonts w:ascii="Arial" w:hAnsi="Arial" w:cs="Arial"/>
          <w:sz w:val="20"/>
          <w:szCs w:val="20"/>
          <w:lang w:val="kk-KZ"/>
        </w:rPr>
        <w:t>.</w:t>
      </w:r>
    </w:p>
    <w:p w14:paraId="4F6E7A8F" w14:textId="687BD475" w:rsidR="00DB07E6" w:rsidRPr="000C3EBE" w:rsidRDefault="0072644E" w:rsidP="004B08BD">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t>Ж</w:t>
      </w:r>
      <w:r w:rsidR="004B08BD" w:rsidRPr="000C3EBE">
        <w:rPr>
          <w:rFonts w:ascii="Arial" w:hAnsi="Arial" w:cs="Arial"/>
          <w:sz w:val="20"/>
          <w:szCs w:val="20"/>
          <w:lang w:val="kk-KZ"/>
        </w:rPr>
        <w:t>ол бер</w:t>
      </w:r>
      <w:r w:rsidRPr="000C3EBE">
        <w:rPr>
          <w:rFonts w:ascii="Arial" w:hAnsi="Arial" w:cs="Arial"/>
          <w:sz w:val="20"/>
          <w:szCs w:val="20"/>
          <w:lang w:val="kk-KZ"/>
        </w:rPr>
        <w:t>іл</w:t>
      </w:r>
      <w:r w:rsidR="004B08BD" w:rsidRPr="000C3EBE">
        <w:rPr>
          <w:rFonts w:ascii="Arial" w:hAnsi="Arial" w:cs="Arial"/>
          <w:sz w:val="20"/>
          <w:szCs w:val="20"/>
          <w:lang w:val="kk-KZ"/>
        </w:rPr>
        <w:t>ген Техникалық овердрафт</w:t>
      </w:r>
      <w:r w:rsidRPr="000C3EBE">
        <w:rPr>
          <w:rFonts w:ascii="Arial" w:hAnsi="Arial" w:cs="Arial"/>
          <w:sz w:val="20"/>
          <w:szCs w:val="20"/>
          <w:lang w:val="kk-KZ"/>
        </w:rPr>
        <w:t>ты</w:t>
      </w:r>
      <w:r w:rsidR="004B08BD" w:rsidRPr="000C3EBE">
        <w:rPr>
          <w:rFonts w:ascii="Arial" w:hAnsi="Arial" w:cs="Arial"/>
          <w:sz w:val="20"/>
          <w:szCs w:val="20"/>
          <w:lang w:val="kk-KZ"/>
        </w:rPr>
        <w:t xml:space="preserve"> </w:t>
      </w:r>
      <w:r w:rsidRPr="000C3EBE">
        <w:rPr>
          <w:rFonts w:ascii="Arial" w:hAnsi="Arial" w:cs="Arial"/>
          <w:sz w:val="20"/>
          <w:szCs w:val="20"/>
          <w:lang w:val="kk-KZ"/>
        </w:rPr>
        <w:t xml:space="preserve">Серіктес </w:t>
      </w:r>
      <w:r w:rsidR="004B08BD" w:rsidRPr="000C3EBE">
        <w:rPr>
          <w:rFonts w:ascii="Arial" w:hAnsi="Arial" w:cs="Arial"/>
          <w:sz w:val="20"/>
          <w:szCs w:val="20"/>
          <w:lang w:val="kk-KZ"/>
        </w:rPr>
        <w:t xml:space="preserve">тез арада </w:t>
      </w:r>
      <w:r w:rsidRPr="000C3EBE">
        <w:rPr>
          <w:rFonts w:ascii="Arial" w:hAnsi="Arial" w:cs="Arial"/>
          <w:sz w:val="20"/>
          <w:szCs w:val="20"/>
          <w:lang w:val="kk-KZ"/>
        </w:rPr>
        <w:t>өте</w:t>
      </w:r>
      <w:r w:rsidR="004B08BD" w:rsidRPr="000C3EBE">
        <w:rPr>
          <w:rFonts w:ascii="Arial" w:hAnsi="Arial" w:cs="Arial"/>
          <w:sz w:val="20"/>
          <w:szCs w:val="20"/>
          <w:lang w:val="kk-KZ"/>
        </w:rPr>
        <w:t>у</w:t>
      </w:r>
      <w:r w:rsidRPr="000C3EBE">
        <w:rPr>
          <w:rFonts w:ascii="Arial" w:hAnsi="Arial" w:cs="Arial"/>
          <w:sz w:val="20"/>
          <w:szCs w:val="20"/>
          <w:lang w:val="kk-KZ"/>
        </w:rPr>
        <w:t>ге</w:t>
      </w:r>
      <w:r w:rsidR="004B08BD" w:rsidRPr="000C3EBE">
        <w:rPr>
          <w:rFonts w:ascii="Arial" w:hAnsi="Arial" w:cs="Arial"/>
          <w:sz w:val="20"/>
          <w:szCs w:val="20"/>
          <w:lang w:val="kk-KZ"/>
        </w:rPr>
        <w:t xml:space="preserve"> тиіс. Техникалық овердрафтқа жол бер</w:t>
      </w:r>
      <w:r w:rsidRPr="000C3EBE">
        <w:rPr>
          <w:rFonts w:ascii="Arial" w:hAnsi="Arial" w:cs="Arial"/>
          <w:sz w:val="20"/>
          <w:szCs w:val="20"/>
          <w:lang w:val="kk-KZ"/>
        </w:rPr>
        <w:t>іл</w:t>
      </w:r>
      <w:r w:rsidR="004B08BD" w:rsidRPr="000C3EBE">
        <w:rPr>
          <w:rFonts w:ascii="Arial" w:hAnsi="Arial" w:cs="Arial"/>
          <w:sz w:val="20"/>
          <w:szCs w:val="20"/>
          <w:lang w:val="kk-KZ"/>
        </w:rPr>
        <w:t xml:space="preserve">ген әр жағдай Серіктеске БҚКШ-ның талаптарын елеулі бұзу болып саналады және </w:t>
      </w:r>
      <w:r w:rsidR="00580D53">
        <w:rPr>
          <w:rFonts w:ascii="Arial" w:hAnsi="Arial" w:cs="Arial"/>
          <w:sz w:val="20"/>
          <w:szCs w:val="20"/>
          <w:lang w:val="kk-KZ"/>
        </w:rPr>
        <w:t>Kaspi-ге</w:t>
      </w:r>
      <w:r w:rsidR="004B08BD" w:rsidRPr="000C3EBE">
        <w:rPr>
          <w:rFonts w:ascii="Arial" w:hAnsi="Arial" w:cs="Arial"/>
          <w:sz w:val="20"/>
          <w:szCs w:val="20"/>
          <w:lang w:val="kk-KZ"/>
        </w:rPr>
        <w:t xml:space="preserve"> Қосымша бойынша қызмет көрсетуден мерзімінен бұрын бас тартуға немесе Серіктеске БҚКШ-ны біржақты соттан тыс тәртіппен толық бұзуға құқық береді.</w:t>
      </w:r>
    </w:p>
    <w:p w14:paraId="5C608D80" w14:textId="1D5AF6DE" w:rsidR="00DB07E6" w:rsidRPr="000C3EBE" w:rsidRDefault="00DC0B9F" w:rsidP="004B08BD">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sidRPr="000C3EBE">
        <w:rPr>
          <w:rFonts w:ascii="Arial" w:hAnsi="Arial" w:cs="Arial"/>
          <w:sz w:val="20"/>
          <w:szCs w:val="20"/>
          <w:lang w:val="kk-KZ"/>
        </w:rPr>
        <w:t>Картаны шығарғаны және оған қызмет көрсет</w:t>
      </w:r>
      <w:r w:rsidR="00865BAC" w:rsidRPr="000C3EBE">
        <w:rPr>
          <w:rFonts w:ascii="Arial" w:hAnsi="Arial" w:cs="Arial"/>
          <w:sz w:val="20"/>
          <w:szCs w:val="20"/>
          <w:lang w:val="kk-KZ"/>
        </w:rPr>
        <w:t>ілг</w:t>
      </w:r>
      <w:r w:rsidRPr="000C3EBE">
        <w:rPr>
          <w:rFonts w:ascii="Arial" w:hAnsi="Arial" w:cs="Arial"/>
          <w:sz w:val="20"/>
          <w:szCs w:val="20"/>
          <w:lang w:val="kk-KZ"/>
        </w:rPr>
        <w:t xml:space="preserve">ені үшін комиссияны төлеу </w:t>
      </w:r>
      <w:r w:rsidR="004B08BD" w:rsidRPr="000C3EBE">
        <w:rPr>
          <w:rFonts w:ascii="Arial" w:hAnsi="Arial" w:cs="Arial"/>
          <w:sz w:val="20"/>
          <w:szCs w:val="20"/>
          <w:lang w:val="kk-KZ"/>
        </w:rPr>
        <w:t>міндеті туындаған сәттен бастап Шо</w:t>
      </w:r>
      <w:r w:rsidRPr="000C3EBE">
        <w:rPr>
          <w:rFonts w:ascii="Arial" w:hAnsi="Arial" w:cs="Arial"/>
          <w:sz w:val="20"/>
          <w:szCs w:val="20"/>
          <w:lang w:val="kk-KZ"/>
        </w:rPr>
        <w:t xml:space="preserve">тқа түсетін ақша ағымдағы күні </w:t>
      </w:r>
      <w:r w:rsidR="00580D53">
        <w:rPr>
          <w:rFonts w:ascii="Arial" w:hAnsi="Arial" w:cs="Arial"/>
          <w:sz w:val="20"/>
          <w:szCs w:val="20"/>
          <w:lang w:val="kk-KZ"/>
        </w:rPr>
        <w:t>Kaspi-ге</w:t>
      </w:r>
      <w:r w:rsidRPr="000C3EBE">
        <w:rPr>
          <w:rFonts w:ascii="Arial" w:hAnsi="Arial" w:cs="Arial"/>
          <w:sz w:val="20"/>
          <w:szCs w:val="20"/>
          <w:lang w:val="kk-KZ"/>
        </w:rPr>
        <w:t xml:space="preserve"> тиесілі комиссияны </w:t>
      </w:r>
      <w:r w:rsidR="004B08BD" w:rsidRPr="000C3EBE">
        <w:rPr>
          <w:rFonts w:ascii="Arial" w:hAnsi="Arial" w:cs="Arial"/>
          <w:sz w:val="20"/>
          <w:szCs w:val="20"/>
          <w:lang w:val="kk-KZ"/>
        </w:rPr>
        <w:t xml:space="preserve">төлеуге жіберіледі, бұл ретте </w:t>
      </w:r>
      <w:r w:rsidR="00C67E3A">
        <w:rPr>
          <w:rFonts w:ascii="Arial" w:hAnsi="Arial" w:cs="Arial"/>
          <w:sz w:val="20"/>
          <w:szCs w:val="20"/>
          <w:lang w:val="kk-KZ"/>
        </w:rPr>
        <w:t xml:space="preserve">Kaspi </w:t>
      </w:r>
      <w:r w:rsidR="004B08BD" w:rsidRPr="000C3EBE">
        <w:rPr>
          <w:rFonts w:ascii="Arial" w:hAnsi="Arial" w:cs="Arial"/>
          <w:sz w:val="20"/>
          <w:szCs w:val="20"/>
          <w:lang w:val="kk-KZ"/>
        </w:rPr>
        <w:t xml:space="preserve">Техникалық овердрафт және </w:t>
      </w:r>
      <w:r w:rsidRPr="000C3EBE">
        <w:rPr>
          <w:rFonts w:ascii="Arial" w:hAnsi="Arial" w:cs="Arial"/>
          <w:sz w:val="20"/>
          <w:szCs w:val="20"/>
          <w:lang w:val="kk-KZ"/>
        </w:rPr>
        <w:t xml:space="preserve">Серіктес </w:t>
      </w:r>
      <w:r w:rsidR="004B08BD" w:rsidRPr="000C3EBE">
        <w:rPr>
          <w:rFonts w:ascii="Arial" w:hAnsi="Arial" w:cs="Arial"/>
          <w:sz w:val="20"/>
          <w:szCs w:val="20"/>
          <w:lang w:val="kk-KZ"/>
        </w:rPr>
        <w:t>төлеуге тиіс өзге де төлемдер бойынша төлем жасау тәртібін өз бетінше белгілейді</w:t>
      </w:r>
      <w:r w:rsidR="00DB07E6" w:rsidRPr="000C3EBE">
        <w:rPr>
          <w:rFonts w:ascii="Arial" w:hAnsi="Arial" w:cs="Arial"/>
          <w:sz w:val="20"/>
          <w:szCs w:val="20"/>
          <w:lang w:val="kk-KZ"/>
        </w:rPr>
        <w:t>.</w:t>
      </w:r>
    </w:p>
    <w:p w14:paraId="7F214143" w14:textId="431F016C" w:rsidR="007C3AAA" w:rsidRPr="000C3EBE" w:rsidRDefault="00C67E3A" w:rsidP="00DC0B9F">
      <w:pPr>
        <w:pStyle w:val="a3"/>
        <w:widowControl w:val="0"/>
        <w:numPr>
          <w:ilvl w:val="0"/>
          <w:numId w:val="4"/>
        </w:numPr>
        <w:tabs>
          <w:tab w:val="left" w:pos="142"/>
          <w:tab w:val="left" w:pos="459"/>
          <w:tab w:val="left" w:pos="1026"/>
        </w:tabs>
        <w:ind w:left="0" w:firstLine="0"/>
        <w:jc w:val="both"/>
        <w:rPr>
          <w:rFonts w:ascii="Arial" w:hAnsi="Arial" w:cs="Arial"/>
          <w:sz w:val="20"/>
          <w:szCs w:val="20"/>
          <w:lang w:val="kk-KZ"/>
        </w:rPr>
      </w:pPr>
      <w:r>
        <w:rPr>
          <w:rFonts w:ascii="Arial" w:hAnsi="Arial" w:cs="Arial"/>
          <w:sz w:val="20"/>
          <w:szCs w:val="20"/>
          <w:lang w:val="kk-KZ"/>
        </w:rPr>
        <w:t xml:space="preserve">Kaspi </w:t>
      </w:r>
      <w:r w:rsidR="00DC0B9F" w:rsidRPr="000C3EBE">
        <w:rPr>
          <w:rFonts w:ascii="Arial" w:hAnsi="Arial" w:cs="Arial"/>
          <w:sz w:val="20"/>
          <w:szCs w:val="20"/>
          <w:lang w:val="kk-KZ"/>
        </w:rPr>
        <w:t xml:space="preserve">Картаның қолданылу мерзімінің аяқталғаны туралы </w:t>
      </w:r>
      <w:r w:rsidR="00865BAC" w:rsidRPr="000C3EBE">
        <w:rPr>
          <w:rFonts w:ascii="Arial" w:hAnsi="Arial" w:cs="Arial"/>
          <w:sz w:val="20"/>
          <w:szCs w:val="20"/>
          <w:lang w:val="kk-KZ"/>
        </w:rPr>
        <w:t xml:space="preserve">Серіктеске </w:t>
      </w:r>
      <w:r w:rsidR="00DC0B9F" w:rsidRPr="000C3EBE">
        <w:rPr>
          <w:rFonts w:ascii="Arial" w:hAnsi="Arial" w:cs="Arial"/>
          <w:sz w:val="20"/>
          <w:szCs w:val="20"/>
          <w:lang w:val="kk-KZ"/>
        </w:rPr>
        <w:t xml:space="preserve">Ұстаушы не болмаса Серіктес </w:t>
      </w:r>
      <w:r w:rsidR="00580D53">
        <w:rPr>
          <w:rFonts w:ascii="Arial" w:hAnsi="Arial" w:cs="Arial"/>
          <w:sz w:val="20"/>
          <w:szCs w:val="20"/>
          <w:lang w:val="kk-KZ"/>
        </w:rPr>
        <w:t>Kaspi-ге</w:t>
      </w:r>
      <w:r w:rsidR="00DC0B9F" w:rsidRPr="000C3EBE">
        <w:rPr>
          <w:rFonts w:ascii="Arial" w:hAnsi="Arial" w:cs="Arial"/>
          <w:sz w:val="20"/>
          <w:szCs w:val="20"/>
          <w:lang w:val="kk-KZ"/>
        </w:rPr>
        <w:t xml:space="preserve"> келген кезде жеке өзіне не болмаса оның қолданылу мерзімі аяқталғанға дейін күнтізбелік 10 күн бұрын </w:t>
      </w:r>
      <w:r>
        <w:rPr>
          <w:rFonts w:ascii="Arial" w:hAnsi="Arial" w:cs="Arial"/>
          <w:sz w:val="20"/>
          <w:szCs w:val="20"/>
          <w:lang w:val="kk-KZ"/>
        </w:rPr>
        <w:t>Kaspi-дің</w:t>
      </w:r>
      <w:r w:rsidR="00DC0B9F" w:rsidRPr="000C3EBE">
        <w:rPr>
          <w:rFonts w:ascii="Arial" w:hAnsi="Arial" w:cs="Arial"/>
          <w:sz w:val="20"/>
          <w:szCs w:val="20"/>
          <w:lang w:val="kk-KZ"/>
        </w:rPr>
        <w:t xml:space="preserve"> таңдауы бойынша </w:t>
      </w:r>
      <w:r w:rsidR="00865BAC" w:rsidRPr="000C3EBE">
        <w:rPr>
          <w:rFonts w:ascii="Arial" w:hAnsi="Arial" w:cs="Arial"/>
          <w:sz w:val="20"/>
          <w:szCs w:val="20"/>
          <w:lang w:val="kk-KZ"/>
        </w:rPr>
        <w:t>б</w:t>
      </w:r>
      <w:r w:rsidR="00DC0B9F" w:rsidRPr="000C3EBE">
        <w:rPr>
          <w:rFonts w:ascii="Arial" w:hAnsi="Arial" w:cs="Arial"/>
          <w:sz w:val="20"/>
          <w:szCs w:val="20"/>
          <w:lang w:val="kk-KZ"/>
        </w:rPr>
        <w:t>айланыс арналарының бірі</w:t>
      </w:r>
      <w:r w:rsidR="00865BAC" w:rsidRPr="000C3EBE">
        <w:rPr>
          <w:rFonts w:ascii="Arial" w:hAnsi="Arial" w:cs="Arial"/>
          <w:sz w:val="20"/>
          <w:szCs w:val="20"/>
          <w:lang w:val="kk-KZ"/>
        </w:rPr>
        <w:t>мен</w:t>
      </w:r>
      <w:r w:rsidR="00DC0B9F" w:rsidRPr="000C3EBE">
        <w:rPr>
          <w:rFonts w:ascii="Arial" w:hAnsi="Arial" w:cs="Arial"/>
          <w:sz w:val="20"/>
          <w:szCs w:val="20"/>
          <w:lang w:val="kk-KZ"/>
        </w:rPr>
        <w:t xml:space="preserve"> хабарлайды</w:t>
      </w:r>
      <w:r w:rsidR="007C3AAA" w:rsidRPr="000C3EBE">
        <w:rPr>
          <w:rFonts w:ascii="Arial" w:hAnsi="Arial" w:cs="Arial"/>
          <w:sz w:val="20"/>
          <w:szCs w:val="20"/>
          <w:lang w:val="kk-KZ"/>
        </w:rPr>
        <w:t>.</w:t>
      </w:r>
    </w:p>
    <w:p w14:paraId="39D19868" w14:textId="7C7B9172" w:rsidR="002B282F" w:rsidRPr="000C3EBE" w:rsidRDefault="00DC0B9F" w:rsidP="00DC0B9F">
      <w:pPr>
        <w:pStyle w:val="a3"/>
        <w:widowControl w:val="0"/>
        <w:numPr>
          <w:ilvl w:val="0"/>
          <w:numId w:val="4"/>
        </w:numPr>
        <w:tabs>
          <w:tab w:val="left" w:pos="142"/>
          <w:tab w:val="left" w:pos="459"/>
          <w:tab w:val="left" w:pos="1026"/>
        </w:tabs>
        <w:ind w:left="0" w:firstLine="0"/>
        <w:jc w:val="both"/>
        <w:rPr>
          <w:rFonts w:ascii="Arial" w:hAnsi="Arial" w:cs="Arial"/>
          <w:color w:val="000000"/>
          <w:sz w:val="20"/>
          <w:szCs w:val="20"/>
          <w:lang w:val="kk-KZ"/>
        </w:rPr>
      </w:pPr>
      <w:r w:rsidRPr="000C3EBE">
        <w:rPr>
          <w:rFonts w:ascii="Arial" w:hAnsi="Arial" w:cs="Arial"/>
          <w:color w:val="000000"/>
          <w:sz w:val="20"/>
          <w:szCs w:val="20"/>
          <w:lang w:val="kk-KZ"/>
        </w:rPr>
        <w:t>Операци</w:t>
      </w:r>
      <w:r w:rsidR="00053FCE" w:rsidRPr="000C3EBE">
        <w:rPr>
          <w:rFonts w:ascii="Arial" w:hAnsi="Arial" w:cs="Arial"/>
          <w:color w:val="000000"/>
          <w:sz w:val="20"/>
          <w:szCs w:val="20"/>
          <w:lang w:val="kk-KZ"/>
        </w:rPr>
        <w:t>ялар бойынша Ч</w:t>
      </w:r>
      <w:r w:rsidRPr="000C3EBE">
        <w:rPr>
          <w:rFonts w:ascii="Arial" w:hAnsi="Arial" w:cs="Arial"/>
          <w:color w:val="000000"/>
          <w:sz w:val="20"/>
          <w:szCs w:val="20"/>
          <w:lang w:val="kk-KZ"/>
        </w:rPr>
        <w:t xml:space="preserve">ек және өзге төлем құжаттары </w:t>
      </w:r>
      <w:r w:rsidR="00F96918" w:rsidRPr="000C3EBE">
        <w:rPr>
          <w:rFonts w:ascii="Arial" w:hAnsi="Arial" w:cs="Arial"/>
          <w:color w:val="000000"/>
          <w:sz w:val="20"/>
          <w:szCs w:val="20"/>
          <w:lang w:val="kk-KZ"/>
        </w:rPr>
        <w:t>Ұстаушыға электрондық түрде не болмаса Операция</w:t>
      </w:r>
      <w:r w:rsidR="00A80CC5" w:rsidRPr="000C3EBE">
        <w:rPr>
          <w:rFonts w:ascii="Arial" w:hAnsi="Arial" w:cs="Arial"/>
          <w:color w:val="000000"/>
          <w:sz w:val="20"/>
          <w:szCs w:val="20"/>
          <w:lang w:val="kk-KZ"/>
        </w:rPr>
        <w:t>ны</w:t>
      </w:r>
      <w:r w:rsidR="00F96918" w:rsidRPr="000C3EBE">
        <w:rPr>
          <w:rFonts w:ascii="Arial" w:hAnsi="Arial" w:cs="Arial"/>
          <w:color w:val="000000"/>
          <w:sz w:val="20"/>
          <w:szCs w:val="20"/>
          <w:lang w:val="kk-KZ"/>
        </w:rPr>
        <w:t xml:space="preserve"> Терминалда (банкоматта) жүргізген жағдайда сұрату бойынша беріледі. Чек – төлемді және/немесе ақша аударымын растайтын бастапқы құжат</w:t>
      </w:r>
      <w:r w:rsidR="005A45E7" w:rsidRPr="000C3EBE">
        <w:rPr>
          <w:rFonts w:ascii="Arial" w:hAnsi="Arial" w:cs="Arial"/>
          <w:color w:val="000000"/>
          <w:sz w:val="20"/>
          <w:szCs w:val="20"/>
          <w:lang w:val="kk-KZ"/>
        </w:rPr>
        <w:t>.</w:t>
      </w:r>
    </w:p>
    <w:p w14:paraId="38D0AB5E" w14:textId="1934E205" w:rsidR="00C62FE3" w:rsidRPr="000C3EBE" w:rsidRDefault="00C67E3A" w:rsidP="00F96918">
      <w:pPr>
        <w:pStyle w:val="a3"/>
        <w:widowControl w:val="0"/>
        <w:numPr>
          <w:ilvl w:val="0"/>
          <w:numId w:val="4"/>
        </w:numPr>
        <w:tabs>
          <w:tab w:val="left" w:pos="142"/>
          <w:tab w:val="left" w:pos="459"/>
          <w:tab w:val="left" w:pos="1026"/>
        </w:tabs>
        <w:ind w:left="0" w:firstLine="0"/>
        <w:jc w:val="both"/>
        <w:rPr>
          <w:rFonts w:ascii="Arial" w:hAnsi="Arial" w:cs="Arial"/>
          <w:color w:val="000000"/>
          <w:sz w:val="20"/>
          <w:szCs w:val="20"/>
          <w:lang w:val="kk-KZ"/>
        </w:rPr>
      </w:pPr>
      <w:r>
        <w:rPr>
          <w:rFonts w:ascii="Arial" w:hAnsi="Arial" w:cs="Arial"/>
          <w:color w:val="000000"/>
          <w:sz w:val="20"/>
          <w:szCs w:val="20"/>
          <w:lang w:val="kk-KZ"/>
        </w:rPr>
        <w:t>Kaspi-де</w:t>
      </w:r>
      <w:r w:rsidR="00F96918" w:rsidRPr="000C3EBE">
        <w:rPr>
          <w:rFonts w:ascii="Arial" w:hAnsi="Arial" w:cs="Arial"/>
          <w:color w:val="000000"/>
          <w:sz w:val="20"/>
          <w:szCs w:val="20"/>
          <w:lang w:val="kk-KZ"/>
        </w:rPr>
        <w:t xml:space="preserve"> бар құжаттар бойынша Серіктестің өкілеттіктерінің не болмаса сенімхатының мерзімі </w:t>
      </w:r>
      <w:r w:rsidR="00DD35EB" w:rsidRPr="000C3EBE">
        <w:rPr>
          <w:rFonts w:ascii="Arial" w:hAnsi="Arial" w:cs="Arial"/>
          <w:color w:val="000000"/>
          <w:sz w:val="20"/>
          <w:szCs w:val="20"/>
          <w:lang w:val="kk-KZ"/>
        </w:rPr>
        <w:t>өткен</w:t>
      </w:r>
      <w:r w:rsidR="00F96918" w:rsidRPr="000C3EBE">
        <w:rPr>
          <w:rFonts w:ascii="Arial" w:hAnsi="Arial" w:cs="Arial"/>
          <w:color w:val="000000"/>
          <w:sz w:val="20"/>
          <w:szCs w:val="20"/>
          <w:lang w:val="kk-KZ"/>
        </w:rPr>
        <w:t xml:space="preserve"> жағдайда, мұндай өкілеттіктердің, соның ішінде сенімхаттардың (бар бол</w:t>
      </w:r>
      <w:r w:rsidR="004F288A" w:rsidRPr="000C3EBE">
        <w:rPr>
          <w:rFonts w:ascii="Arial" w:hAnsi="Arial" w:cs="Arial"/>
          <w:color w:val="000000"/>
          <w:sz w:val="20"/>
          <w:szCs w:val="20"/>
          <w:lang w:val="kk-KZ"/>
        </w:rPr>
        <w:t>са</w:t>
      </w:r>
      <w:r w:rsidR="00F96918" w:rsidRPr="000C3EBE">
        <w:rPr>
          <w:rFonts w:ascii="Arial" w:hAnsi="Arial" w:cs="Arial"/>
          <w:color w:val="000000"/>
          <w:sz w:val="20"/>
          <w:szCs w:val="20"/>
          <w:lang w:val="kk-KZ"/>
        </w:rPr>
        <w:t xml:space="preserve">) мерзімі ұзартылғанын растайтын қажетті құжаттарды </w:t>
      </w:r>
      <w:r w:rsidR="00580D53">
        <w:rPr>
          <w:rFonts w:ascii="Arial" w:hAnsi="Arial" w:cs="Arial"/>
          <w:color w:val="000000"/>
          <w:sz w:val="20"/>
          <w:szCs w:val="20"/>
          <w:lang w:val="kk-KZ"/>
        </w:rPr>
        <w:t>Kaspi-ге</w:t>
      </w:r>
      <w:r w:rsidR="00F96918" w:rsidRPr="000C3EBE">
        <w:rPr>
          <w:rFonts w:ascii="Arial" w:hAnsi="Arial" w:cs="Arial"/>
          <w:color w:val="000000"/>
          <w:sz w:val="20"/>
          <w:szCs w:val="20"/>
          <w:lang w:val="kk-KZ"/>
        </w:rPr>
        <w:t xml:space="preserve"> бергенге дейін Картаға тосқауыл қойылады.</w:t>
      </w:r>
    </w:p>
    <w:p w14:paraId="384B09F8" w14:textId="6072332B" w:rsidR="00806D30" w:rsidRPr="000C3EBE" w:rsidRDefault="00F96918" w:rsidP="00F96918">
      <w:pPr>
        <w:pStyle w:val="a3"/>
        <w:widowControl w:val="0"/>
        <w:numPr>
          <w:ilvl w:val="0"/>
          <w:numId w:val="4"/>
        </w:numPr>
        <w:tabs>
          <w:tab w:val="left" w:pos="142"/>
          <w:tab w:val="left" w:pos="459"/>
          <w:tab w:val="left" w:pos="1026"/>
        </w:tabs>
        <w:ind w:left="0" w:firstLine="0"/>
        <w:jc w:val="both"/>
        <w:rPr>
          <w:rFonts w:ascii="Arial" w:hAnsi="Arial" w:cs="Arial"/>
          <w:color w:val="000000"/>
          <w:sz w:val="20"/>
          <w:szCs w:val="20"/>
          <w:lang w:val="kk-KZ"/>
        </w:rPr>
      </w:pPr>
      <w:r w:rsidRPr="000C3EBE">
        <w:rPr>
          <w:rFonts w:ascii="Arial" w:hAnsi="Arial" w:cs="Arial"/>
          <w:color w:val="000000"/>
          <w:sz w:val="20"/>
          <w:szCs w:val="20"/>
          <w:lang w:val="kk-KZ"/>
        </w:rPr>
        <w:t>Картаға жылдық қызмет көрсет</w:t>
      </w:r>
      <w:r w:rsidR="00DD35EB" w:rsidRPr="000C3EBE">
        <w:rPr>
          <w:rFonts w:ascii="Arial" w:hAnsi="Arial" w:cs="Arial"/>
          <w:color w:val="000000"/>
          <w:sz w:val="20"/>
          <w:szCs w:val="20"/>
          <w:lang w:val="kk-KZ"/>
        </w:rPr>
        <w:t>ілг</w:t>
      </w:r>
      <w:r w:rsidRPr="000C3EBE">
        <w:rPr>
          <w:rFonts w:ascii="Arial" w:hAnsi="Arial" w:cs="Arial"/>
          <w:color w:val="000000"/>
          <w:sz w:val="20"/>
          <w:szCs w:val="20"/>
          <w:lang w:val="kk-KZ"/>
        </w:rPr>
        <w:t xml:space="preserve">ені үшін комиссия Серіктестің қосымша нұсқауынсыз Шоттан тікелей дебеттеу арқылы есептен шығарылады. Шотта ақша болмаған кезде </w:t>
      </w:r>
      <w:r w:rsidR="00B03791" w:rsidRPr="000C3EBE">
        <w:rPr>
          <w:rFonts w:ascii="Arial" w:hAnsi="Arial" w:cs="Arial"/>
          <w:color w:val="000000"/>
          <w:sz w:val="20"/>
          <w:szCs w:val="20"/>
          <w:lang w:val="kk-KZ"/>
        </w:rPr>
        <w:t>жылдық қызмет көрсет</w:t>
      </w:r>
      <w:r w:rsidR="00DD35EB" w:rsidRPr="000C3EBE">
        <w:rPr>
          <w:rFonts w:ascii="Arial" w:hAnsi="Arial" w:cs="Arial"/>
          <w:color w:val="000000"/>
          <w:sz w:val="20"/>
          <w:szCs w:val="20"/>
          <w:lang w:val="kk-KZ"/>
        </w:rPr>
        <w:t>ілг</w:t>
      </w:r>
      <w:r w:rsidR="00B03791" w:rsidRPr="000C3EBE">
        <w:rPr>
          <w:rFonts w:ascii="Arial" w:hAnsi="Arial" w:cs="Arial"/>
          <w:color w:val="000000"/>
          <w:sz w:val="20"/>
          <w:szCs w:val="20"/>
          <w:lang w:val="kk-KZ"/>
        </w:rPr>
        <w:t xml:space="preserve">ені үшін комиссия және/немесе </w:t>
      </w:r>
      <w:r w:rsidR="00580D53">
        <w:rPr>
          <w:rFonts w:ascii="Arial" w:hAnsi="Arial" w:cs="Arial"/>
          <w:color w:val="000000"/>
          <w:sz w:val="20"/>
          <w:szCs w:val="20"/>
          <w:lang w:val="kk-KZ"/>
        </w:rPr>
        <w:t>Kaspi-ге</w:t>
      </w:r>
      <w:r w:rsidR="00B03791" w:rsidRPr="000C3EBE">
        <w:rPr>
          <w:rFonts w:ascii="Arial" w:hAnsi="Arial" w:cs="Arial"/>
          <w:color w:val="000000"/>
          <w:sz w:val="20"/>
          <w:szCs w:val="20"/>
          <w:lang w:val="kk-KZ"/>
        </w:rPr>
        <w:t xml:space="preserve"> тиесілі өзге комиссия Серіктестің </w:t>
      </w:r>
      <w:r w:rsidR="00C67E3A">
        <w:rPr>
          <w:rFonts w:ascii="Arial" w:hAnsi="Arial" w:cs="Arial"/>
          <w:color w:val="000000"/>
          <w:sz w:val="20"/>
          <w:szCs w:val="20"/>
          <w:lang w:val="kk-KZ"/>
        </w:rPr>
        <w:t>Kaspi-де</w:t>
      </w:r>
      <w:r w:rsidR="00B03791" w:rsidRPr="000C3EBE">
        <w:rPr>
          <w:rFonts w:ascii="Arial" w:hAnsi="Arial" w:cs="Arial"/>
          <w:color w:val="000000"/>
          <w:sz w:val="20"/>
          <w:szCs w:val="20"/>
          <w:lang w:val="kk-KZ"/>
        </w:rPr>
        <w:t xml:space="preserve"> ашылған кез келген банктік шоттарынан не болмаса Техникалық овердрафт есебінен есептен шығарылуы мүмкін</w:t>
      </w:r>
      <w:r w:rsidR="00806D30" w:rsidRPr="000C3EBE">
        <w:rPr>
          <w:rFonts w:ascii="Arial" w:hAnsi="Arial" w:cs="Arial"/>
          <w:color w:val="000000"/>
          <w:sz w:val="20"/>
          <w:szCs w:val="20"/>
          <w:lang w:val="kk-KZ"/>
        </w:rPr>
        <w:t>.</w:t>
      </w:r>
    </w:p>
    <w:p w14:paraId="31CA3A3F" w14:textId="77777777" w:rsidR="00613686" w:rsidRPr="00A13139" w:rsidRDefault="00613686" w:rsidP="00AA4CBB">
      <w:pPr>
        <w:pStyle w:val="a3"/>
        <w:widowControl w:val="0"/>
        <w:tabs>
          <w:tab w:val="left" w:pos="459"/>
          <w:tab w:val="left" w:pos="602"/>
          <w:tab w:val="left" w:pos="1026"/>
        </w:tabs>
        <w:ind w:left="0"/>
        <w:jc w:val="both"/>
        <w:rPr>
          <w:rFonts w:ascii="Arial" w:hAnsi="Arial" w:cs="Arial"/>
          <w:color w:val="000000"/>
          <w:sz w:val="20"/>
          <w:szCs w:val="20"/>
          <w:lang w:val="kk-KZ"/>
        </w:rPr>
      </w:pPr>
    </w:p>
    <w:p w14:paraId="362963D8" w14:textId="792F98BA" w:rsidR="00FA6C93" w:rsidRPr="000C3EBE" w:rsidRDefault="00B03791"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Тараптардың құқықтары мен міндеттері</w:t>
      </w:r>
    </w:p>
    <w:p w14:paraId="6CE830F4" w14:textId="1821DF47" w:rsidR="00FA6C93" w:rsidRPr="000C3EBE" w:rsidRDefault="00580D53" w:rsidP="00E81D05">
      <w:pPr>
        <w:pStyle w:val="a3"/>
        <w:numPr>
          <w:ilvl w:val="0"/>
          <w:numId w:val="5"/>
        </w:numPr>
        <w:tabs>
          <w:tab w:val="left" w:pos="426"/>
        </w:tabs>
        <w:autoSpaceDE w:val="0"/>
        <w:autoSpaceDN w:val="0"/>
        <w:adjustRightInd w:val="0"/>
        <w:ind w:left="0" w:firstLine="0"/>
        <w:jc w:val="both"/>
        <w:rPr>
          <w:rFonts w:ascii="Arial" w:hAnsi="Arial" w:cs="Arial"/>
          <w:color w:val="000000"/>
          <w:sz w:val="20"/>
          <w:szCs w:val="20"/>
          <w:lang w:val="kk-KZ"/>
        </w:rPr>
      </w:pPr>
      <w:r>
        <w:rPr>
          <w:rFonts w:ascii="Arial" w:hAnsi="Arial" w:cs="Arial"/>
          <w:sz w:val="20"/>
          <w:szCs w:val="20"/>
          <w:lang w:val="kk-KZ"/>
        </w:rPr>
        <w:t>Kaspi:</w:t>
      </w:r>
    </w:p>
    <w:p w14:paraId="22AAF887" w14:textId="667F546C" w:rsidR="00FA6C93" w:rsidRPr="000C3EBE" w:rsidRDefault="00EE0860" w:rsidP="00EE0860">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Серіктес </w:t>
      </w:r>
      <w:r w:rsidR="00580D53">
        <w:rPr>
          <w:rFonts w:ascii="Arial" w:hAnsi="Arial" w:cs="Arial"/>
          <w:sz w:val="20"/>
          <w:szCs w:val="20"/>
          <w:lang w:val="kk-KZ"/>
        </w:rPr>
        <w:t>Kaspi-ге</w:t>
      </w:r>
      <w:r w:rsidRPr="000C3EBE">
        <w:rPr>
          <w:rFonts w:ascii="Arial" w:hAnsi="Arial" w:cs="Arial"/>
          <w:sz w:val="20"/>
          <w:szCs w:val="20"/>
          <w:lang w:val="kk-KZ"/>
        </w:rPr>
        <w:t xml:space="preserve"> Өтінішті берген сәттен бастап 30 (отыз) </w:t>
      </w:r>
      <w:r w:rsidR="009B63B5" w:rsidRPr="000C3EBE">
        <w:rPr>
          <w:rFonts w:ascii="Arial" w:hAnsi="Arial" w:cs="Arial"/>
          <w:sz w:val="20"/>
          <w:szCs w:val="20"/>
          <w:lang w:val="kk-KZ"/>
        </w:rPr>
        <w:t>б</w:t>
      </w:r>
      <w:r w:rsidRPr="000C3EBE">
        <w:rPr>
          <w:rFonts w:ascii="Arial" w:hAnsi="Arial" w:cs="Arial"/>
          <w:sz w:val="20"/>
          <w:szCs w:val="20"/>
          <w:lang w:val="kk-KZ"/>
        </w:rPr>
        <w:t>анк күні ішінде не болмаса дәл сол күні Ұстаушыға Картаны беруге</w:t>
      </w:r>
      <w:r w:rsidR="00FA6C93" w:rsidRPr="000C3EBE">
        <w:rPr>
          <w:rFonts w:ascii="Arial" w:hAnsi="Arial" w:cs="Arial"/>
          <w:sz w:val="20"/>
          <w:szCs w:val="20"/>
          <w:lang w:val="kk-KZ"/>
        </w:rPr>
        <w:t>;</w:t>
      </w:r>
    </w:p>
    <w:p w14:paraId="140D1E80" w14:textId="3DD6A4D3" w:rsidR="00FA6C93" w:rsidRPr="000C3EBE" w:rsidRDefault="00EE0860" w:rsidP="00EE0860">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Картаның авторлануын және </w:t>
      </w:r>
      <w:r w:rsidR="00580D53">
        <w:rPr>
          <w:rFonts w:ascii="Arial" w:hAnsi="Arial" w:cs="Arial"/>
          <w:sz w:val="20"/>
          <w:szCs w:val="20"/>
          <w:lang w:val="kk-KZ"/>
        </w:rPr>
        <w:t>Kaspi-ге</w:t>
      </w:r>
      <w:r w:rsidRPr="000C3EBE">
        <w:rPr>
          <w:rFonts w:ascii="Arial" w:hAnsi="Arial" w:cs="Arial"/>
          <w:sz w:val="20"/>
          <w:szCs w:val="20"/>
          <w:lang w:val="kk-KZ"/>
        </w:rPr>
        <w:t xml:space="preserve"> тиесілі электрондық құрылғылар жүйесінің жұмыс қабілеттілігін қамтамасыз етуге</w:t>
      </w:r>
      <w:r w:rsidR="00FA6C93" w:rsidRPr="000C3EBE">
        <w:rPr>
          <w:rFonts w:ascii="Arial" w:hAnsi="Arial" w:cs="Arial"/>
          <w:sz w:val="20"/>
          <w:szCs w:val="20"/>
          <w:lang w:val="kk-KZ"/>
        </w:rPr>
        <w:t>;</w:t>
      </w:r>
    </w:p>
    <w:p w14:paraId="5657C49A" w14:textId="467DFF61" w:rsidR="00FA6C93" w:rsidRPr="000C3EBE" w:rsidRDefault="00E81D05" w:rsidP="00E81D05">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Барлық қажетті төлем құжаттарын алған сәттен бастап 3 (үш) </w:t>
      </w:r>
      <w:r w:rsidR="009B63B5" w:rsidRPr="000C3EBE">
        <w:rPr>
          <w:rFonts w:ascii="Arial" w:hAnsi="Arial" w:cs="Arial"/>
          <w:sz w:val="20"/>
          <w:szCs w:val="20"/>
          <w:lang w:val="kk-KZ"/>
        </w:rPr>
        <w:t>б</w:t>
      </w:r>
      <w:r w:rsidRPr="000C3EBE">
        <w:rPr>
          <w:rFonts w:ascii="Arial" w:hAnsi="Arial" w:cs="Arial"/>
          <w:sz w:val="20"/>
          <w:szCs w:val="20"/>
          <w:lang w:val="kk-KZ"/>
        </w:rPr>
        <w:t>анк күні ішінде Шотқа ақшаны аударуға</w:t>
      </w:r>
      <w:r w:rsidR="00FA6C93" w:rsidRPr="000C3EBE">
        <w:rPr>
          <w:rFonts w:ascii="Arial" w:hAnsi="Arial" w:cs="Arial"/>
          <w:sz w:val="20"/>
          <w:szCs w:val="20"/>
          <w:lang w:val="kk-KZ"/>
        </w:rPr>
        <w:t>;</w:t>
      </w:r>
    </w:p>
    <w:p w14:paraId="001E3951" w14:textId="3989BC88" w:rsidR="00FA6C93" w:rsidRPr="000C3EBE" w:rsidRDefault="00E81D05" w:rsidP="00E81D05">
      <w:pPr>
        <w:pStyle w:val="a3"/>
        <w:widowControl w:val="0"/>
        <w:numPr>
          <w:ilvl w:val="0"/>
          <w:numId w:val="6"/>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Қосымшадағы және Тарифтердегі барлық өзгерістер туралы </w:t>
      </w:r>
      <w:r w:rsidR="00AB3C90" w:rsidRPr="000C3EBE">
        <w:rPr>
          <w:rFonts w:ascii="Arial" w:hAnsi="Arial" w:cs="Arial"/>
          <w:sz w:val="20"/>
          <w:szCs w:val="20"/>
          <w:lang w:val="kk-KZ"/>
        </w:rPr>
        <w:t xml:space="preserve">Серіктеске </w:t>
      </w:r>
      <w:r w:rsidR="00C67E3A">
        <w:rPr>
          <w:rFonts w:ascii="Arial" w:hAnsi="Arial" w:cs="Arial"/>
          <w:sz w:val="20"/>
          <w:szCs w:val="20"/>
          <w:lang w:val="kk-KZ"/>
        </w:rPr>
        <w:t>Kaspi-дің</w:t>
      </w:r>
      <w:r w:rsidRPr="000C3EBE">
        <w:rPr>
          <w:rFonts w:ascii="Arial" w:hAnsi="Arial" w:cs="Arial"/>
          <w:sz w:val="20"/>
          <w:szCs w:val="20"/>
          <w:lang w:val="kk-KZ"/>
        </w:rPr>
        <w:t xml:space="preserve"> қалауы бойынша мынадай бір немесе бірнеше әдіспен: Серіктес </w:t>
      </w:r>
      <w:r w:rsidR="00580D53">
        <w:rPr>
          <w:rFonts w:ascii="Arial" w:hAnsi="Arial" w:cs="Arial"/>
          <w:sz w:val="20"/>
          <w:szCs w:val="20"/>
          <w:lang w:val="kk-KZ"/>
        </w:rPr>
        <w:t>Kaspi-ге</w:t>
      </w:r>
      <w:r w:rsidRPr="000C3EBE">
        <w:rPr>
          <w:rFonts w:ascii="Arial" w:hAnsi="Arial" w:cs="Arial"/>
          <w:sz w:val="20"/>
          <w:szCs w:val="20"/>
          <w:lang w:val="kk-KZ"/>
        </w:rPr>
        <w:t xml:space="preserve"> келген кезде жеке өзіне, Байланыс арналарымен, </w:t>
      </w:r>
      <w:r w:rsidR="00C67E3A">
        <w:rPr>
          <w:rFonts w:ascii="Arial" w:hAnsi="Arial" w:cs="Arial"/>
          <w:sz w:val="20"/>
          <w:szCs w:val="20"/>
          <w:lang w:val="kk-KZ"/>
        </w:rPr>
        <w:t>Kaspi-дің</w:t>
      </w:r>
      <w:r w:rsidRPr="000C3EBE">
        <w:rPr>
          <w:rFonts w:ascii="Arial" w:hAnsi="Arial" w:cs="Arial"/>
          <w:sz w:val="20"/>
          <w:szCs w:val="20"/>
          <w:lang w:val="kk-KZ"/>
        </w:rPr>
        <w:t xml:space="preserve"> операциялық залдарына хабарландырулар орналастыру арқылы, сондай-ақ </w:t>
      </w:r>
      <w:r w:rsidR="00C67E3A">
        <w:rPr>
          <w:rFonts w:ascii="Arial" w:hAnsi="Arial" w:cs="Arial"/>
          <w:sz w:val="20"/>
          <w:szCs w:val="20"/>
          <w:lang w:val="kk-KZ"/>
        </w:rPr>
        <w:t>Kaspi-дің</w:t>
      </w:r>
      <w:r w:rsidRPr="000C3EBE">
        <w:rPr>
          <w:rFonts w:ascii="Arial" w:hAnsi="Arial" w:cs="Arial"/>
          <w:sz w:val="20"/>
          <w:szCs w:val="20"/>
          <w:lang w:val="kk-KZ"/>
        </w:rPr>
        <w:t xml:space="preserve"> Сайттарында жариялау арқылы хабарлауға</w:t>
      </w:r>
      <w:r w:rsidR="00B27468" w:rsidRPr="000C3EBE">
        <w:rPr>
          <w:rFonts w:ascii="Arial" w:hAnsi="Arial" w:cs="Arial"/>
          <w:sz w:val="20"/>
          <w:szCs w:val="20"/>
          <w:lang w:val="kk-KZ"/>
        </w:rPr>
        <w:t>;</w:t>
      </w:r>
    </w:p>
    <w:p w14:paraId="22898516" w14:textId="559D81BA" w:rsidR="002B0374" w:rsidRPr="000C3EBE" w:rsidRDefault="00E81D05" w:rsidP="00E81D05">
      <w:pPr>
        <w:pStyle w:val="a3"/>
        <w:widowControl w:val="0"/>
        <w:numPr>
          <w:ilvl w:val="0"/>
          <w:numId w:val="6"/>
        </w:numPr>
        <w:tabs>
          <w:tab w:val="left" w:pos="284"/>
          <w:tab w:val="left" w:pos="851"/>
          <w:tab w:val="left" w:pos="1560"/>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 бойынша шығыс Операциялар бойынша </w:t>
      </w:r>
      <w:r w:rsidR="00C67E3A">
        <w:rPr>
          <w:rFonts w:ascii="Arial" w:hAnsi="Arial" w:cs="Arial"/>
          <w:sz w:val="20"/>
          <w:szCs w:val="20"/>
          <w:lang w:val="kk-KZ"/>
        </w:rPr>
        <w:t>Kaspi-дің</w:t>
      </w:r>
      <w:r w:rsidRPr="000C3EBE">
        <w:rPr>
          <w:rFonts w:ascii="Arial" w:hAnsi="Arial" w:cs="Arial"/>
          <w:sz w:val="20"/>
          <w:szCs w:val="20"/>
          <w:lang w:val="kk-KZ"/>
        </w:rPr>
        <w:t xml:space="preserve"> белгілеген лимиттер</w:t>
      </w:r>
      <w:r w:rsidR="00AB3C90" w:rsidRPr="000C3EBE">
        <w:rPr>
          <w:rFonts w:ascii="Arial" w:hAnsi="Arial" w:cs="Arial"/>
          <w:sz w:val="20"/>
          <w:szCs w:val="20"/>
          <w:lang w:val="kk-KZ"/>
        </w:rPr>
        <w:t>і</w:t>
      </w:r>
      <w:r w:rsidRPr="000C3EBE">
        <w:rPr>
          <w:rFonts w:ascii="Arial" w:hAnsi="Arial" w:cs="Arial"/>
          <w:sz w:val="20"/>
          <w:szCs w:val="20"/>
          <w:lang w:val="kk-KZ"/>
        </w:rPr>
        <w:t xml:space="preserve"> туралы ақпаратты </w:t>
      </w:r>
      <w:r w:rsidR="003C69B0">
        <w:rPr>
          <w:rFonts w:ascii="Arial" w:hAnsi="Arial" w:cs="Arial"/>
          <w:sz w:val="20"/>
          <w:szCs w:val="20"/>
          <w:lang w:val="kk-KZ"/>
        </w:rPr>
        <w:t>М</w:t>
      </w:r>
      <w:r w:rsidRPr="000C3EBE">
        <w:rPr>
          <w:rFonts w:ascii="Arial" w:hAnsi="Arial" w:cs="Arial"/>
          <w:sz w:val="20"/>
          <w:szCs w:val="20"/>
          <w:lang w:val="kk-KZ"/>
        </w:rPr>
        <w:t xml:space="preserve">обильді қосымшада не болмаса </w:t>
      </w:r>
      <w:r w:rsidR="00C67E3A">
        <w:rPr>
          <w:rFonts w:ascii="Arial" w:hAnsi="Arial" w:cs="Arial"/>
          <w:sz w:val="20"/>
          <w:szCs w:val="20"/>
          <w:lang w:val="kk-KZ"/>
        </w:rPr>
        <w:t>Kaspi-дің</w:t>
      </w:r>
      <w:r w:rsidRPr="000C3EBE">
        <w:rPr>
          <w:rFonts w:ascii="Arial" w:hAnsi="Arial" w:cs="Arial"/>
          <w:sz w:val="20"/>
          <w:szCs w:val="20"/>
          <w:lang w:val="kk-KZ"/>
        </w:rPr>
        <w:t xml:space="preserve"> таңдауы бойынша Байланыс арналары</w:t>
      </w:r>
      <w:r w:rsidR="0005221F" w:rsidRPr="000C3EBE">
        <w:rPr>
          <w:rFonts w:ascii="Arial" w:hAnsi="Arial" w:cs="Arial"/>
          <w:sz w:val="20"/>
          <w:szCs w:val="20"/>
          <w:lang w:val="kk-KZ"/>
        </w:rPr>
        <w:t>мен</w:t>
      </w:r>
      <w:r w:rsidRPr="000C3EBE">
        <w:rPr>
          <w:rFonts w:ascii="Arial" w:hAnsi="Arial" w:cs="Arial"/>
          <w:sz w:val="20"/>
          <w:szCs w:val="20"/>
          <w:lang w:val="kk-KZ"/>
        </w:rPr>
        <w:t xml:space="preserve"> беруге міндеттенеді</w:t>
      </w:r>
      <w:r w:rsidR="00B27468" w:rsidRPr="000C3EBE">
        <w:rPr>
          <w:rFonts w:ascii="Arial" w:hAnsi="Arial" w:cs="Arial"/>
          <w:sz w:val="20"/>
          <w:szCs w:val="20"/>
          <w:lang w:val="kk-KZ"/>
        </w:rPr>
        <w:t>.</w:t>
      </w:r>
    </w:p>
    <w:p w14:paraId="10C35A5D" w14:textId="5CCBB5D1" w:rsidR="0006693D" w:rsidRPr="000C3EBE" w:rsidRDefault="00AC13FC" w:rsidP="008F17DE">
      <w:pPr>
        <w:pStyle w:val="a3"/>
        <w:numPr>
          <w:ilvl w:val="0"/>
          <w:numId w:val="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Серіктес</w:t>
      </w:r>
      <w:r w:rsidR="0006693D" w:rsidRPr="000C3EBE">
        <w:rPr>
          <w:rFonts w:ascii="Arial" w:hAnsi="Arial" w:cs="Arial"/>
          <w:sz w:val="20"/>
          <w:szCs w:val="20"/>
          <w:lang w:val="kk-KZ"/>
        </w:rPr>
        <w:t xml:space="preserve">: </w:t>
      </w:r>
    </w:p>
    <w:p w14:paraId="316E5A95" w14:textId="6A431379" w:rsidR="0006693D" w:rsidRPr="000C3EBE" w:rsidRDefault="00E81D05" w:rsidP="008F17DE">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Барлық қызмет ақысын қолданыстағы </w:t>
      </w:r>
      <w:r w:rsidR="00E57021" w:rsidRPr="000C3EBE">
        <w:rPr>
          <w:rFonts w:ascii="Arial" w:hAnsi="Arial" w:cs="Arial"/>
          <w:sz w:val="20"/>
          <w:szCs w:val="20"/>
          <w:lang w:val="kk-KZ"/>
        </w:rPr>
        <w:t>Тарифтер</w:t>
      </w:r>
      <w:r w:rsidR="00580D53">
        <w:rPr>
          <w:rFonts w:ascii="Arial" w:hAnsi="Arial" w:cs="Arial"/>
          <w:sz w:val="20"/>
          <w:szCs w:val="20"/>
          <w:lang w:val="kk-KZ"/>
        </w:rPr>
        <w:t>г</w:t>
      </w:r>
      <w:r w:rsidR="00E57021" w:rsidRPr="000C3EBE">
        <w:rPr>
          <w:rFonts w:ascii="Arial" w:hAnsi="Arial" w:cs="Arial"/>
          <w:sz w:val="20"/>
          <w:szCs w:val="20"/>
          <w:lang w:val="kk-KZ"/>
        </w:rPr>
        <w:t>е сай төлеуге</w:t>
      </w:r>
      <w:r w:rsidR="0006693D" w:rsidRPr="000C3EBE">
        <w:rPr>
          <w:rFonts w:ascii="Arial" w:hAnsi="Arial" w:cs="Arial"/>
          <w:sz w:val="20"/>
          <w:szCs w:val="20"/>
          <w:lang w:val="kk-KZ"/>
        </w:rPr>
        <w:t>;</w:t>
      </w:r>
    </w:p>
    <w:p w14:paraId="7195D3D4" w14:textId="2A4EE99E" w:rsidR="0006693D" w:rsidRPr="000C3EBE" w:rsidRDefault="00E57021" w:rsidP="00E57021">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Операцияларды жүргізгені үшін, егер олар жүргізілгенге дейін </w:t>
      </w:r>
      <w:r w:rsidR="00580D53">
        <w:rPr>
          <w:rFonts w:ascii="Arial" w:hAnsi="Arial" w:cs="Arial"/>
          <w:sz w:val="20"/>
          <w:szCs w:val="20"/>
          <w:lang w:val="kk-KZ"/>
        </w:rPr>
        <w:t>Kaspi-ге</w:t>
      </w:r>
      <w:r w:rsidRPr="000C3EBE">
        <w:rPr>
          <w:rFonts w:ascii="Arial" w:hAnsi="Arial" w:cs="Arial"/>
          <w:sz w:val="20"/>
          <w:szCs w:val="20"/>
          <w:lang w:val="kk-KZ"/>
        </w:rPr>
        <w:t xml:space="preserve"> Картаға тосқауыл қою немесе оның күшін жою туралы  өтініш (хабарлама), соның ішінде Жеке кабинет арқылы жолданбаса, даусыз тәртіппен есеп айырысуға</w:t>
      </w:r>
      <w:r w:rsidR="0006693D" w:rsidRPr="000C3EBE">
        <w:rPr>
          <w:rFonts w:ascii="Arial" w:hAnsi="Arial" w:cs="Arial"/>
          <w:sz w:val="20"/>
          <w:szCs w:val="20"/>
          <w:lang w:val="kk-KZ"/>
        </w:rPr>
        <w:t>;</w:t>
      </w:r>
    </w:p>
    <w:p w14:paraId="1BEC53B8" w14:textId="3070DF19" w:rsidR="0006693D" w:rsidRPr="000C3EBE" w:rsidRDefault="00E57021" w:rsidP="00E57021">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Тиісті құжаттарды </w:t>
      </w:r>
      <w:r w:rsidR="00580D53">
        <w:rPr>
          <w:rFonts w:ascii="Arial" w:hAnsi="Arial" w:cs="Arial"/>
          <w:sz w:val="20"/>
          <w:szCs w:val="20"/>
          <w:lang w:val="kk-KZ"/>
        </w:rPr>
        <w:t>Kaspi-ге</w:t>
      </w:r>
      <w:r w:rsidRPr="000C3EBE">
        <w:rPr>
          <w:rFonts w:ascii="Arial" w:hAnsi="Arial" w:cs="Arial"/>
          <w:sz w:val="20"/>
          <w:szCs w:val="20"/>
          <w:lang w:val="kk-KZ"/>
        </w:rPr>
        <w:t xml:space="preserve"> беріп, Өтініште көрсетілген Ұстаушының деректерінің өзгеруіне байланысты барлық жағдайлар туралы </w:t>
      </w:r>
      <w:r w:rsidR="00580D53">
        <w:rPr>
          <w:rFonts w:ascii="Arial" w:hAnsi="Arial" w:cs="Arial"/>
          <w:sz w:val="20"/>
          <w:szCs w:val="20"/>
          <w:lang w:val="kk-KZ"/>
        </w:rPr>
        <w:t>Kaspi-ге</w:t>
      </w:r>
      <w:r w:rsidRPr="000C3EBE">
        <w:rPr>
          <w:rFonts w:ascii="Arial" w:hAnsi="Arial" w:cs="Arial"/>
          <w:sz w:val="20"/>
          <w:szCs w:val="20"/>
          <w:lang w:val="kk-KZ"/>
        </w:rPr>
        <w:t xml:space="preserve"> осындай өзгерістер енгізілген күннен бастап 5 (бес) </w:t>
      </w:r>
      <w:r w:rsidR="004C4776" w:rsidRPr="000C3EBE">
        <w:rPr>
          <w:rFonts w:ascii="Arial" w:hAnsi="Arial" w:cs="Arial"/>
          <w:sz w:val="20"/>
          <w:szCs w:val="20"/>
          <w:lang w:val="kk-KZ"/>
        </w:rPr>
        <w:t>б</w:t>
      </w:r>
      <w:r w:rsidRPr="000C3EBE">
        <w:rPr>
          <w:rFonts w:ascii="Arial" w:hAnsi="Arial" w:cs="Arial"/>
          <w:sz w:val="20"/>
          <w:szCs w:val="20"/>
          <w:lang w:val="kk-KZ"/>
        </w:rPr>
        <w:t>анк күні ішінде хабарлауға</w:t>
      </w:r>
      <w:r w:rsidR="0006693D" w:rsidRPr="000C3EBE">
        <w:rPr>
          <w:rFonts w:ascii="Arial" w:hAnsi="Arial" w:cs="Arial"/>
          <w:sz w:val="20"/>
          <w:szCs w:val="20"/>
          <w:lang w:val="kk-KZ"/>
        </w:rPr>
        <w:t>;</w:t>
      </w:r>
    </w:p>
    <w:p w14:paraId="54547C4E" w14:textId="22A819D3" w:rsidR="004F26FC" w:rsidRPr="000C3EBE" w:rsidRDefault="00580D53" w:rsidP="00E57021">
      <w:pPr>
        <w:pStyle w:val="a3"/>
        <w:widowControl w:val="0"/>
        <w:numPr>
          <w:ilvl w:val="0"/>
          <w:numId w:val="7"/>
        </w:numPr>
        <w:tabs>
          <w:tab w:val="left" w:pos="284"/>
          <w:tab w:val="left" w:pos="851"/>
        </w:tabs>
        <w:ind w:left="284" w:firstLine="0"/>
        <w:jc w:val="both"/>
        <w:rPr>
          <w:rFonts w:ascii="Arial" w:hAnsi="Arial" w:cs="Arial"/>
          <w:sz w:val="20"/>
          <w:szCs w:val="20"/>
          <w:lang w:val="kk-KZ"/>
        </w:rPr>
      </w:pPr>
      <w:r>
        <w:rPr>
          <w:rFonts w:ascii="Arial" w:hAnsi="Arial" w:cs="Arial"/>
          <w:sz w:val="20"/>
          <w:szCs w:val="20"/>
          <w:lang w:val="kk-KZ"/>
        </w:rPr>
        <w:t>Kaspi-ге</w:t>
      </w:r>
      <w:r w:rsidR="00E57021" w:rsidRPr="000C3EBE">
        <w:rPr>
          <w:rFonts w:ascii="Arial" w:hAnsi="Arial" w:cs="Arial"/>
          <w:sz w:val="20"/>
          <w:szCs w:val="20"/>
          <w:lang w:val="kk-KZ"/>
        </w:rPr>
        <w:t xml:space="preserve"> </w:t>
      </w:r>
      <w:r w:rsidR="00652905" w:rsidRPr="000C3EBE">
        <w:rPr>
          <w:rFonts w:ascii="Arial" w:hAnsi="Arial" w:cs="Arial"/>
          <w:sz w:val="20"/>
          <w:szCs w:val="20"/>
          <w:lang w:val="kk-KZ"/>
        </w:rPr>
        <w:t xml:space="preserve">барлық шығыстарды және </w:t>
      </w:r>
      <w:r w:rsidR="00E57021" w:rsidRPr="000C3EBE">
        <w:rPr>
          <w:rFonts w:ascii="Arial" w:hAnsi="Arial" w:cs="Arial"/>
          <w:sz w:val="20"/>
          <w:szCs w:val="20"/>
          <w:lang w:val="kk-KZ"/>
        </w:rPr>
        <w:t xml:space="preserve">Картаны алып қоюға, тосқауыл қоюға, Стоп-параққа енгізуге байланысты сот шығасыларын, егер Ұстаушының кінәсінен </w:t>
      </w:r>
      <w:r w:rsidR="00C67E3A">
        <w:rPr>
          <w:rFonts w:ascii="Arial" w:hAnsi="Arial" w:cs="Arial"/>
          <w:sz w:val="20"/>
          <w:szCs w:val="20"/>
          <w:lang w:val="kk-KZ"/>
        </w:rPr>
        <w:t xml:space="preserve">Kaspi </w:t>
      </w:r>
      <w:r w:rsidR="00E57021" w:rsidRPr="000C3EBE">
        <w:rPr>
          <w:rFonts w:ascii="Arial" w:hAnsi="Arial" w:cs="Arial"/>
          <w:sz w:val="20"/>
          <w:szCs w:val="20"/>
          <w:lang w:val="kk-KZ"/>
        </w:rPr>
        <w:t>осындай әрекеттерді қолданса, даусыз орындалатын тәртіппен өтеуге</w:t>
      </w:r>
      <w:r w:rsidR="004F26FC" w:rsidRPr="000C3EBE">
        <w:rPr>
          <w:rFonts w:ascii="Arial" w:hAnsi="Arial" w:cs="Arial"/>
          <w:sz w:val="20"/>
          <w:szCs w:val="20"/>
          <w:lang w:val="kk-KZ"/>
        </w:rPr>
        <w:t>;</w:t>
      </w:r>
    </w:p>
    <w:p w14:paraId="48319A98" w14:textId="25F38480" w:rsidR="004F26FC" w:rsidRPr="000C3EBE" w:rsidRDefault="00C67E3A" w:rsidP="00407C98">
      <w:pPr>
        <w:pStyle w:val="a3"/>
        <w:widowControl w:val="0"/>
        <w:numPr>
          <w:ilvl w:val="0"/>
          <w:numId w:val="7"/>
        </w:numPr>
        <w:tabs>
          <w:tab w:val="left" w:pos="284"/>
          <w:tab w:val="left" w:pos="851"/>
        </w:tabs>
        <w:ind w:left="284" w:firstLine="0"/>
        <w:jc w:val="both"/>
        <w:rPr>
          <w:rFonts w:ascii="Arial" w:hAnsi="Arial" w:cs="Arial"/>
          <w:sz w:val="20"/>
          <w:szCs w:val="20"/>
          <w:lang w:val="kk-KZ"/>
        </w:rPr>
      </w:pPr>
      <w:r>
        <w:rPr>
          <w:rFonts w:ascii="Arial" w:hAnsi="Arial" w:cs="Arial"/>
          <w:sz w:val="20"/>
          <w:szCs w:val="20"/>
          <w:lang w:val="kk-KZ"/>
        </w:rPr>
        <w:t>Kaspi-де</w:t>
      </w:r>
      <w:r w:rsidR="00E57021" w:rsidRPr="000C3EBE">
        <w:rPr>
          <w:rFonts w:ascii="Arial" w:hAnsi="Arial" w:cs="Arial"/>
          <w:sz w:val="20"/>
          <w:szCs w:val="20"/>
          <w:lang w:val="kk-KZ"/>
        </w:rPr>
        <w:t xml:space="preserve">н бұзу және осы Қосымша бойынша қызмет көрсетуден бас тарту туралы хабарламаны </w:t>
      </w:r>
      <w:r w:rsidR="00407C98" w:rsidRPr="000C3EBE">
        <w:rPr>
          <w:rFonts w:ascii="Arial" w:hAnsi="Arial" w:cs="Arial"/>
          <w:sz w:val="20"/>
          <w:szCs w:val="20"/>
          <w:lang w:val="kk-KZ"/>
        </w:rPr>
        <w:t xml:space="preserve">Байланыс арналарымен </w:t>
      </w:r>
      <w:r w:rsidR="00E57021" w:rsidRPr="000C3EBE">
        <w:rPr>
          <w:rFonts w:ascii="Arial" w:hAnsi="Arial" w:cs="Arial"/>
          <w:sz w:val="20"/>
          <w:szCs w:val="20"/>
          <w:lang w:val="kk-KZ"/>
        </w:rPr>
        <w:t>алған кезде</w:t>
      </w:r>
      <w:r w:rsidR="005A692F" w:rsidRPr="000C3EBE">
        <w:rPr>
          <w:rFonts w:ascii="Arial" w:hAnsi="Arial" w:cs="Arial"/>
          <w:sz w:val="20"/>
          <w:szCs w:val="20"/>
          <w:lang w:val="kk-KZ"/>
        </w:rPr>
        <w:t>,</w:t>
      </w:r>
      <w:r w:rsidR="00E57021" w:rsidRPr="000C3EBE">
        <w:rPr>
          <w:rFonts w:ascii="Arial" w:hAnsi="Arial" w:cs="Arial"/>
          <w:sz w:val="20"/>
          <w:szCs w:val="20"/>
          <w:lang w:val="kk-KZ"/>
        </w:rPr>
        <w:t xml:space="preserve"> </w:t>
      </w:r>
      <w:r w:rsidR="00407C98" w:rsidRPr="000C3EBE">
        <w:rPr>
          <w:rFonts w:ascii="Arial" w:hAnsi="Arial" w:cs="Arial"/>
          <w:sz w:val="20"/>
          <w:szCs w:val="20"/>
          <w:lang w:val="kk-KZ"/>
        </w:rPr>
        <w:t>Картаны пайдалануды тез арада тоқтатуға</w:t>
      </w:r>
      <w:r w:rsidR="004F26FC" w:rsidRPr="000C3EBE">
        <w:rPr>
          <w:rFonts w:ascii="Arial" w:hAnsi="Arial" w:cs="Arial"/>
          <w:sz w:val="20"/>
          <w:szCs w:val="20"/>
          <w:lang w:val="kk-KZ"/>
        </w:rPr>
        <w:t>;</w:t>
      </w:r>
    </w:p>
    <w:p w14:paraId="3204A664" w14:textId="130E2B50" w:rsidR="004F26FC" w:rsidRPr="000C3EBE" w:rsidRDefault="00407C98" w:rsidP="00407C98">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Картаны пайдаланып төлем жасалған кезде жасалған төлем құжатын орындауға қажетті ақша сомасының Шотта болуын қамтамасыз етуге</w:t>
      </w:r>
      <w:r w:rsidR="004F26FC" w:rsidRPr="000C3EBE">
        <w:rPr>
          <w:rFonts w:ascii="Arial" w:hAnsi="Arial" w:cs="Arial"/>
          <w:sz w:val="20"/>
          <w:szCs w:val="20"/>
          <w:lang w:val="kk-KZ"/>
        </w:rPr>
        <w:t>;</w:t>
      </w:r>
    </w:p>
    <w:p w14:paraId="777016C0" w14:textId="0A2EFBF8" w:rsidR="004F26FC" w:rsidRPr="000C3EBE" w:rsidRDefault="00407C98" w:rsidP="00407C98">
      <w:pPr>
        <w:pStyle w:val="a3"/>
        <w:widowControl w:val="0"/>
        <w:numPr>
          <w:ilvl w:val="0"/>
          <w:numId w:val="7"/>
        </w:numPr>
        <w:tabs>
          <w:tab w:val="left" w:pos="284"/>
          <w:tab w:val="left" w:pos="851"/>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 пайдаланғаны үшін </w:t>
      </w:r>
      <w:r w:rsidR="00C67E3A">
        <w:rPr>
          <w:rFonts w:ascii="Arial" w:hAnsi="Arial" w:cs="Arial"/>
          <w:sz w:val="20"/>
          <w:szCs w:val="20"/>
          <w:lang w:val="kk-KZ"/>
        </w:rPr>
        <w:t>Kaspi-дің</w:t>
      </w:r>
      <w:r w:rsidRPr="000C3EBE">
        <w:rPr>
          <w:rFonts w:ascii="Arial" w:hAnsi="Arial" w:cs="Arial"/>
          <w:sz w:val="20"/>
          <w:szCs w:val="20"/>
          <w:lang w:val="kk-KZ"/>
        </w:rPr>
        <w:t xml:space="preserve"> алдында толық қаржылық жауапкершілік атқаруға және </w:t>
      </w:r>
      <w:r w:rsidRPr="000C3EBE">
        <w:rPr>
          <w:rFonts w:ascii="Arial" w:hAnsi="Arial" w:cs="Arial"/>
          <w:sz w:val="20"/>
          <w:szCs w:val="20"/>
          <w:lang w:val="kk-KZ"/>
        </w:rPr>
        <w:lastRenderedPageBreak/>
        <w:t>бақылауға</w:t>
      </w:r>
      <w:r w:rsidR="004F26FC" w:rsidRPr="000C3EBE">
        <w:rPr>
          <w:rFonts w:ascii="Arial" w:hAnsi="Arial" w:cs="Arial"/>
          <w:sz w:val="20"/>
          <w:szCs w:val="20"/>
          <w:lang w:val="kk-KZ"/>
        </w:rPr>
        <w:t>;</w:t>
      </w:r>
    </w:p>
    <w:p w14:paraId="2225CE72" w14:textId="478507EC" w:rsidR="004F26FC" w:rsidRPr="000C3EBE" w:rsidRDefault="00407C98" w:rsidP="00407C98">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Картаны пайдаланып ж</w:t>
      </w:r>
      <w:r w:rsidR="00DB44AD" w:rsidRPr="000C3EBE">
        <w:rPr>
          <w:rFonts w:ascii="Arial" w:hAnsi="Arial" w:cs="Arial"/>
          <w:sz w:val="20"/>
          <w:szCs w:val="20"/>
          <w:lang w:val="kk-KZ"/>
        </w:rPr>
        <w:t xml:space="preserve">үргізілген </w:t>
      </w:r>
      <w:r w:rsidRPr="000C3EBE">
        <w:rPr>
          <w:rFonts w:ascii="Arial" w:hAnsi="Arial" w:cs="Arial"/>
          <w:sz w:val="20"/>
          <w:szCs w:val="20"/>
          <w:lang w:val="kk-KZ"/>
        </w:rPr>
        <w:t xml:space="preserve">валюталық </w:t>
      </w:r>
      <w:r w:rsidR="00CA78C3" w:rsidRPr="000C3EBE">
        <w:rPr>
          <w:rFonts w:ascii="Arial" w:hAnsi="Arial" w:cs="Arial"/>
          <w:sz w:val="20"/>
          <w:szCs w:val="20"/>
          <w:lang w:val="kk-KZ"/>
        </w:rPr>
        <w:t>операция</w:t>
      </w:r>
      <w:r w:rsidRPr="000C3EBE">
        <w:rPr>
          <w:rFonts w:ascii="Arial" w:hAnsi="Arial" w:cs="Arial"/>
          <w:sz w:val="20"/>
          <w:szCs w:val="20"/>
          <w:lang w:val="kk-KZ"/>
        </w:rPr>
        <w:t xml:space="preserve"> бойынша растайтын құжаттарды </w:t>
      </w:r>
      <w:r w:rsidR="00C67E3A">
        <w:rPr>
          <w:rFonts w:ascii="Arial" w:hAnsi="Arial" w:cs="Arial"/>
          <w:sz w:val="20"/>
          <w:szCs w:val="20"/>
          <w:lang w:val="kk-KZ"/>
        </w:rPr>
        <w:t>Kaspi-дің</w:t>
      </w:r>
      <w:r w:rsidRPr="000C3EBE">
        <w:rPr>
          <w:rFonts w:ascii="Arial" w:hAnsi="Arial" w:cs="Arial"/>
          <w:sz w:val="20"/>
          <w:szCs w:val="20"/>
          <w:lang w:val="kk-KZ"/>
        </w:rPr>
        <w:t xml:space="preserve"> тиісті талабын алған күннен бастап 3 (үш) </w:t>
      </w:r>
      <w:r w:rsidR="00DB44AD" w:rsidRPr="000C3EBE">
        <w:rPr>
          <w:rFonts w:ascii="Arial" w:hAnsi="Arial" w:cs="Arial"/>
          <w:sz w:val="20"/>
          <w:szCs w:val="20"/>
          <w:lang w:val="kk-KZ"/>
        </w:rPr>
        <w:t>б</w:t>
      </w:r>
      <w:r w:rsidRPr="000C3EBE">
        <w:rPr>
          <w:rFonts w:ascii="Arial" w:hAnsi="Arial" w:cs="Arial"/>
          <w:sz w:val="20"/>
          <w:szCs w:val="20"/>
          <w:lang w:val="kk-KZ"/>
        </w:rPr>
        <w:t>анк күні ішінде беруге</w:t>
      </w:r>
      <w:r w:rsidR="003B4F0C" w:rsidRPr="000C3EBE">
        <w:rPr>
          <w:rFonts w:ascii="Arial" w:hAnsi="Arial" w:cs="Arial"/>
          <w:sz w:val="20"/>
          <w:szCs w:val="20"/>
          <w:lang w:val="kk-KZ"/>
        </w:rPr>
        <w:t xml:space="preserve"> міндеттенеді.</w:t>
      </w:r>
    </w:p>
    <w:p w14:paraId="2D3A1A80" w14:textId="558DD6BA" w:rsidR="003B4F0C" w:rsidRPr="000C3EBE" w:rsidRDefault="001D5139" w:rsidP="003B4F0C">
      <w:pPr>
        <w:pStyle w:val="a3"/>
        <w:widowControl w:val="0"/>
        <w:tabs>
          <w:tab w:val="left" w:pos="284"/>
          <w:tab w:val="left" w:pos="851"/>
          <w:tab w:val="left" w:pos="1134"/>
        </w:tabs>
        <w:ind w:left="284"/>
        <w:jc w:val="both"/>
        <w:rPr>
          <w:rFonts w:ascii="Arial" w:hAnsi="Arial" w:cs="Arial"/>
          <w:sz w:val="20"/>
          <w:szCs w:val="20"/>
          <w:lang w:val="kk-KZ"/>
        </w:rPr>
      </w:pPr>
      <w:r w:rsidRPr="000C3EBE">
        <w:rPr>
          <w:rFonts w:ascii="Arial" w:hAnsi="Arial" w:cs="Arial"/>
          <w:sz w:val="20"/>
          <w:szCs w:val="20"/>
          <w:lang w:val="kk-KZ"/>
        </w:rPr>
        <w:t xml:space="preserve">Картаны пайдаланып </w:t>
      </w:r>
      <w:r w:rsidR="003B4F0C" w:rsidRPr="000C3EBE">
        <w:rPr>
          <w:rFonts w:ascii="Arial" w:hAnsi="Arial" w:cs="Arial"/>
          <w:sz w:val="20"/>
          <w:szCs w:val="20"/>
          <w:lang w:val="kk-KZ"/>
        </w:rPr>
        <w:t>қолма-қол шетел валютасы</w:t>
      </w:r>
      <w:r w:rsidR="00DB44AD" w:rsidRPr="000C3EBE">
        <w:rPr>
          <w:rFonts w:ascii="Arial" w:hAnsi="Arial" w:cs="Arial"/>
          <w:sz w:val="20"/>
          <w:szCs w:val="20"/>
          <w:lang w:val="kk-KZ"/>
        </w:rPr>
        <w:t>н</w:t>
      </w:r>
      <w:r w:rsidR="003B4F0C" w:rsidRPr="000C3EBE">
        <w:rPr>
          <w:rFonts w:ascii="Arial" w:hAnsi="Arial" w:cs="Arial"/>
          <w:sz w:val="20"/>
          <w:szCs w:val="20"/>
          <w:lang w:val="kk-KZ"/>
        </w:rPr>
        <w:t xml:space="preserve"> алған жағдайда, қолма-қол шетел валютасын алу мақсатын растайтын құжаттарды </w:t>
      </w:r>
      <w:r w:rsidR="00C67E3A">
        <w:rPr>
          <w:rFonts w:ascii="Arial" w:hAnsi="Arial" w:cs="Arial"/>
          <w:sz w:val="20"/>
          <w:szCs w:val="20"/>
          <w:lang w:val="kk-KZ"/>
        </w:rPr>
        <w:t>Kaspi-дің</w:t>
      </w:r>
      <w:r w:rsidR="003B4F0C" w:rsidRPr="000C3EBE">
        <w:rPr>
          <w:rFonts w:ascii="Arial" w:hAnsi="Arial" w:cs="Arial"/>
          <w:sz w:val="20"/>
          <w:szCs w:val="20"/>
          <w:lang w:val="kk-KZ"/>
        </w:rPr>
        <w:t xml:space="preserve"> тиісті талабын алған күннен бастап 3 (үш) </w:t>
      </w:r>
      <w:r w:rsidR="00DB44AD" w:rsidRPr="000C3EBE">
        <w:rPr>
          <w:rFonts w:ascii="Arial" w:hAnsi="Arial" w:cs="Arial"/>
          <w:sz w:val="20"/>
          <w:szCs w:val="20"/>
          <w:lang w:val="kk-KZ"/>
        </w:rPr>
        <w:t>б</w:t>
      </w:r>
      <w:r w:rsidR="003B4F0C" w:rsidRPr="000C3EBE">
        <w:rPr>
          <w:rFonts w:ascii="Arial" w:hAnsi="Arial" w:cs="Arial"/>
          <w:sz w:val="20"/>
          <w:szCs w:val="20"/>
          <w:lang w:val="kk-KZ"/>
        </w:rPr>
        <w:t>анк күні ішінде беруге;</w:t>
      </w:r>
    </w:p>
    <w:p w14:paraId="1F6DA749" w14:textId="3D739049" w:rsidR="004F26FC" w:rsidRPr="000C3EBE" w:rsidRDefault="00407C98" w:rsidP="008F17DE">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Картаның ұрланғаны, жоғалғаны немесе рұқсатсыз пайдаланылғаны туралы </w:t>
      </w:r>
      <w:r w:rsidR="00580D53">
        <w:rPr>
          <w:rFonts w:ascii="Arial" w:hAnsi="Arial" w:cs="Arial"/>
          <w:sz w:val="20"/>
          <w:szCs w:val="20"/>
          <w:lang w:val="kk-KZ"/>
        </w:rPr>
        <w:t>Kaspi-ге</w:t>
      </w:r>
      <w:r w:rsidRPr="000C3EBE">
        <w:rPr>
          <w:rFonts w:ascii="Arial" w:hAnsi="Arial" w:cs="Arial"/>
          <w:sz w:val="20"/>
          <w:szCs w:val="20"/>
          <w:lang w:val="kk-KZ"/>
        </w:rPr>
        <w:t xml:space="preserve"> дереу хабарлауға</w:t>
      </w:r>
      <w:r w:rsidR="004F26FC" w:rsidRPr="000C3EBE">
        <w:rPr>
          <w:rFonts w:ascii="Arial" w:hAnsi="Arial" w:cs="Arial"/>
          <w:sz w:val="20"/>
          <w:szCs w:val="20"/>
          <w:lang w:val="kk-KZ"/>
        </w:rPr>
        <w:t>;</w:t>
      </w:r>
    </w:p>
    <w:p w14:paraId="4CB75404" w14:textId="43EF6226" w:rsidR="00FA6C93" w:rsidRPr="000C3EBE" w:rsidRDefault="00B8606B" w:rsidP="00B8606B">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Ұстаушы</w:t>
      </w:r>
      <w:r w:rsidR="00407C98" w:rsidRPr="000C3EBE">
        <w:rPr>
          <w:rFonts w:ascii="Arial" w:hAnsi="Arial" w:cs="Arial"/>
          <w:sz w:val="20"/>
          <w:szCs w:val="20"/>
          <w:lang w:val="kk-KZ"/>
        </w:rPr>
        <w:t xml:space="preserve"> Картаны алаяқтық жасау қаупі жоғары елдерде пайдаланған жағдайда, </w:t>
      </w:r>
      <w:r w:rsidRPr="000C3EBE">
        <w:rPr>
          <w:rFonts w:ascii="Arial" w:hAnsi="Arial" w:cs="Arial"/>
          <w:sz w:val="20"/>
          <w:szCs w:val="20"/>
          <w:lang w:val="kk-KZ"/>
        </w:rPr>
        <w:t xml:space="preserve">Серіктес </w:t>
      </w:r>
      <w:r w:rsidR="00407C98" w:rsidRPr="000C3EBE">
        <w:rPr>
          <w:rFonts w:ascii="Arial" w:hAnsi="Arial" w:cs="Arial"/>
          <w:sz w:val="20"/>
          <w:szCs w:val="20"/>
          <w:lang w:val="kk-KZ"/>
        </w:rPr>
        <w:t xml:space="preserve">Картаны алаяқтық жасау қаупі жоғары елдерде пайдалануын </w:t>
      </w:r>
      <w:r w:rsidRPr="000C3EBE">
        <w:rPr>
          <w:rFonts w:ascii="Arial" w:hAnsi="Arial" w:cs="Arial"/>
          <w:sz w:val="20"/>
          <w:szCs w:val="20"/>
          <w:lang w:val="kk-KZ"/>
        </w:rPr>
        <w:t xml:space="preserve">тоқтатқан сәттен бастап 3 (үш) </w:t>
      </w:r>
      <w:r w:rsidR="00996DA1" w:rsidRPr="000C3EBE">
        <w:rPr>
          <w:rFonts w:ascii="Arial" w:hAnsi="Arial" w:cs="Arial"/>
          <w:sz w:val="20"/>
          <w:szCs w:val="20"/>
          <w:lang w:val="kk-KZ"/>
        </w:rPr>
        <w:t>б</w:t>
      </w:r>
      <w:r w:rsidR="00407C98" w:rsidRPr="000C3EBE">
        <w:rPr>
          <w:rFonts w:ascii="Arial" w:hAnsi="Arial" w:cs="Arial"/>
          <w:sz w:val="20"/>
          <w:szCs w:val="20"/>
          <w:lang w:val="kk-KZ"/>
        </w:rPr>
        <w:t xml:space="preserve">анк күні ішінде Картаны қайта шығару үшін </w:t>
      </w:r>
      <w:r w:rsidR="00580D53">
        <w:rPr>
          <w:rFonts w:ascii="Arial" w:hAnsi="Arial" w:cs="Arial"/>
          <w:sz w:val="20"/>
          <w:szCs w:val="20"/>
          <w:lang w:val="kk-KZ"/>
        </w:rPr>
        <w:t>Kaspi-ге</w:t>
      </w:r>
      <w:r w:rsidR="00407C98" w:rsidRPr="000C3EBE">
        <w:rPr>
          <w:rFonts w:ascii="Arial" w:hAnsi="Arial" w:cs="Arial"/>
          <w:sz w:val="20"/>
          <w:szCs w:val="20"/>
          <w:lang w:val="kk-KZ"/>
        </w:rPr>
        <w:t xml:space="preserve"> өтініш білдіруге және қайта шығарылған сәтте қолданыста</w:t>
      </w:r>
      <w:r w:rsidR="006C12EE" w:rsidRPr="000C3EBE">
        <w:rPr>
          <w:rFonts w:ascii="Arial" w:hAnsi="Arial" w:cs="Arial"/>
          <w:sz w:val="20"/>
          <w:szCs w:val="20"/>
          <w:lang w:val="kk-KZ"/>
        </w:rPr>
        <w:t xml:space="preserve">ғы </w:t>
      </w:r>
      <w:r w:rsidR="00C67E3A">
        <w:rPr>
          <w:rFonts w:ascii="Arial" w:hAnsi="Arial" w:cs="Arial"/>
          <w:sz w:val="20"/>
          <w:szCs w:val="20"/>
          <w:lang w:val="kk-KZ"/>
        </w:rPr>
        <w:t>Kaspi-дің</w:t>
      </w:r>
      <w:r w:rsidR="00996DA1" w:rsidRPr="000C3EBE">
        <w:rPr>
          <w:rFonts w:ascii="Arial" w:hAnsi="Arial" w:cs="Arial"/>
          <w:sz w:val="20"/>
          <w:szCs w:val="20"/>
          <w:lang w:val="kk-KZ"/>
        </w:rPr>
        <w:t xml:space="preserve"> </w:t>
      </w:r>
      <w:r w:rsidR="00407C98" w:rsidRPr="000C3EBE">
        <w:rPr>
          <w:rFonts w:ascii="Arial" w:hAnsi="Arial" w:cs="Arial"/>
          <w:sz w:val="20"/>
          <w:szCs w:val="20"/>
          <w:lang w:val="kk-KZ"/>
        </w:rPr>
        <w:t>Тарифтер</w:t>
      </w:r>
      <w:r w:rsidRPr="000C3EBE">
        <w:rPr>
          <w:rFonts w:ascii="Arial" w:hAnsi="Arial" w:cs="Arial"/>
          <w:sz w:val="20"/>
          <w:szCs w:val="20"/>
          <w:lang w:val="kk-KZ"/>
        </w:rPr>
        <w:t>іне</w:t>
      </w:r>
      <w:r w:rsidR="00407C98" w:rsidRPr="000C3EBE">
        <w:rPr>
          <w:rFonts w:ascii="Arial" w:hAnsi="Arial" w:cs="Arial"/>
          <w:sz w:val="20"/>
          <w:szCs w:val="20"/>
          <w:lang w:val="kk-KZ"/>
        </w:rPr>
        <w:t xml:space="preserve"> сәйкес Картаны қайта шығару ақысын төлеуге</w:t>
      </w:r>
      <w:r w:rsidRPr="000C3EBE">
        <w:rPr>
          <w:rFonts w:ascii="Arial" w:hAnsi="Arial" w:cs="Arial"/>
          <w:sz w:val="20"/>
          <w:szCs w:val="20"/>
          <w:lang w:val="kk-KZ"/>
        </w:rPr>
        <w:t xml:space="preserve"> міндеттенеді</w:t>
      </w:r>
      <w:r w:rsidR="00407C98" w:rsidRPr="000C3EBE">
        <w:rPr>
          <w:rFonts w:ascii="Arial" w:hAnsi="Arial" w:cs="Arial"/>
          <w:sz w:val="20"/>
          <w:szCs w:val="20"/>
          <w:lang w:val="kk-KZ"/>
        </w:rPr>
        <w:t xml:space="preserve">. Аталған талаптарды сақтамаған жағдайда және осыған байланысты осы Карта бойынша алаяқтық Операциялар туындағанда, </w:t>
      </w:r>
      <w:r w:rsidRPr="000C3EBE">
        <w:rPr>
          <w:rFonts w:ascii="Arial" w:hAnsi="Arial" w:cs="Arial"/>
          <w:sz w:val="20"/>
          <w:szCs w:val="20"/>
          <w:lang w:val="kk-KZ"/>
        </w:rPr>
        <w:t xml:space="preserve">Серіктес </w:t>
      </w:r>
      <w:r w:rsidR="00C67E3A">
        <w:rPr>
          <w:rFonts w:ascii="Arial" w:hAnsi="Arial" w:cs="Arial"/>
          <w:sz w:val="20"/>
          <w:szCs w:val="20"/>
          <w:lang w:val="kk-KZ"/>
        </w:rPr>
        <w:t>Kaspi-дің</w:t>
      </w:r>
      <w:r w:rsidR="00407C98" w:rsidRPr="000C3EBE">
        <w:rPr>
          <w:rFonts w:ascii="Arial" w:hAnsi="Arial" w:cs="Arial"/>
          <w:sz w:val="20"/>
          <w:szCs w:val="20"/>
          <w:lang w:val="kk-KZ"/>
        </w:rPr>
        <w:t xml:space="preserve"> барлық шығыстарын, сондай-ақ </w:t>
      </w:r>
      <w:r w:rsidR="00580D53">
        <w:rPr>
          <w:rFonts w:ascii="Arial" w:hAnsi="Arial" w:cs="Arial"/>
          <w:sz w:val="20"/>
          <w:szCs w:val="20"/>
          <w:lang w:val="kk-KZ"/>
        </w:rPr>
        <w:t>Kaspi-ге</w:t>
      </w:r>
      <w:r w:rsidR="00407C98" w:rsidRPr="000C3EBE">
        <w:rPr>
          <w:rFonts w:ascii="Arial" w:hAnsi="Arial" w:cs="Arial"/>
          <w:sz w:val="20"/>
          <w:szCs w:val="20"/>
          <w:lang w:val="kk-KZ"/>
        </w:rPr>
        <w:t xml:space="preserve"> келтірген залалды даусыз тәртіппен өтеуі тиіс. Осы </w:t>
      </w:r>
      <w:r w:rsidRPr="000C3EBE">
        <w:rPr>
          <w:rFonts w:ascii="Arial" w:hAnsi="Arial" w:cs="Arial"/>
          <w:sz w:val="20"/>
          <w:szCs w:val="20"/>
          <w:lang w:val="kk-KZ"/>
        </w:rPr>
        <w:t xml:space="preserve">Серіктестерге БҚКШ-ның </w:t>
      </w:r>
      <w:r w:rsidR="00407C98" w:rsidRPr="000C3EBE">
        <w:rPr>
          <w:rFonts w:ascii="Arial" w:hAnsi="Arial" w:cs="Arial"/>
          <w:sz w:val="20"/>
          <w:szCs w:val="20"/>
          <w:lang w:val="kk-KZ"/>
        </w:rPr>
        <w:t xml:space="preserve">мақсаттары үшін алаяқтық жасау қаупі жоғары елдерге </w:t>
      </w:r>
      <w:r w:rsidR="00C67E3A">
        <w:rPr>
          <w:rFonts w:ascii="Arial" w:hAnsi="Arial" w:cs="Arial"/>
          <w:sz w:val="20"/>
          <w:szCs w:val="20"/>
          <w:lang w:val="kk-KZ"/>
        </w:rPr>
        <w:t>Kaspi-дің</w:t>
      </w:r>
      <w:r w:rsidRPr="000C3EBE">
        <w:rPr>
          <w:rFonts w:ascii="Arial" w:hAnsi="Arial" w:cs="Arial"/>
          <w:sz w:val="20"/>
          <w:szCs w:val="20"/>
          <w:lang w:val="kk-KZ"/>
        </w:rPr>
        <w:t xml:space="preserve"> </w:t>
      </w:r>
      <w:r w:rsidR="00407C98" w:rsidRPr="000C3EBE">
        <w:rPr>
          <w:rFonts w:ascii="Arial" w:hAnsi="Arial" w:cs="Arial"/>
          <w:sz w:val="20"/>
          <w:szCs w:val="20"/>
          <w:lang w:val="kk-KZ"/>
        </w:rPr>
        <w:t>Сайттар</w:t>
      </w:r>
      <w:r w:rsidRPr="000C3EBE">
        <w:rPr>
          <w:rFonts w:ascii="Arial" w:hAnsi="Arial" w:cs="Arial"/>
          <w:sz w:val="20"/>
          <w:szCs w:val="20"/>
          <w:lang w:val="kk-KZ"/>
        </w:rPr>
        <w:t>ын</w:t>
      </w:r>
      <w:r w:rsidR="00407C98" w:rsidRPr="000C3EBE">
        <w:rPr>
          <w:rFonts w:ascii="Arial" w:hAnsi="Arial" w:cs="Arial"/>
          <w:sz w:val="20"/>
          <w:szCs w:val="20"/>
          <w:lang w:val="kk-KZ"/>
        </w:rPr>
        <w:t>да немесе ХТЖ сайттарында аталған елдер жатады</w:t>
      </w:r>
      <w:r w:rsidR="004F26FC" w:rsidRPr="000C3EBE">
        <w:rPr>
          <w:rFonts w:ascii="Arial" w:hAnsi="Arial" w:cs="Arial"/>
          <w:sz w:val="20"/>
          <w:szCs w:val="20"/>
          <w:lang w:val="kk-KZ"/>
        </w:rPr>
        <w:t>;</w:t>
      </w:r>
      <w:r w:rsidR="002F6A0A">
        <w:rPr>
          <w:rFonts w:ascii="Arial" w:hAnsi="Arial" w:cs="Arial"/>
          <w:sz w:val="20"/>
          <w:szCs w:val="20"/>
          <w:lang w:val="kk-KZ"/>
        </w:rPr>
        <w:t xml:space="preserve"> </w:t>
      </w:r>
    </w:p>
    <w:p w14:paraId="301EF5A5" w14:textId="519534C7" w:rsidR="009A5F86" w:rsidRPr="000C3EBE" w:rsidRDefault="00B8606B" w:rsidP="005610C2">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 xml:space="preserve">Өтінішті бергенге және Карталарды шығарғанға дейін </w:t>
      </w:r>
      <w:r w:rsidR="00DC18D5" w:rsidRPr="000C3EBE">
        <w:rPr>
          <w:rFonts w:ascii="Arial" w:eastAsia="Calibri" w:hAnsi="Arial" w:cs="Arial"/>
          <w:color w:val="000000"/>
          <w:sz w:val="20"/>
          <w:szCs w:val="20"/>
          <w:lang w:val="kk-KZ"/>
        </w:rPr>
        <w:t xml:space="preserve">Ұстаушының </w:t>
      </w:r>
      <w:r w:rsidR="005610C2" w:rsidRPr="000C3EBE">
        <w:rPr>
          <w:rFonts w:ascii="Arial" w:eastAsia="Calibri" w:hAnsi="Arial" w:cs="Arial"/>
          <w:color w:val="000000"/>
          <w:sz w:val="20"/>
          <w:szCs w:val="20"/>
          <w:lang w:val="kk-KZ"/>
        </w:rPr>
        <w:t>дербес деректерді</w:t>
      </w:r>
      <w:r w:rsidRPr="000C3EBE">
        <w:rPr>
          <w:rFonts w:ascii="Arial" w:eastAsia="Calibri" w:hAnsi="Arial" w:cs="Arial"/>
          <w:color w:val="000000"/>
          <w:sz w:val="20"/>
          <w:szCs w:val="20"/>
          <w:lang w:val="kk-KZ"/>
        </w:rPr>
        <w:t xml:space="preserve"> жинауға, өңдеуге және </w:t>
      </w:r>
      <w:r w:rsidR="00580D53">
        <w:rPr>
          <w:rFonts w:ascii="Arial" w:eastAsia="Calibri" w:hAnsi="Arial" w:cs="Arial"/>
          <w:color w:val="000000"/>
          <w:sz w:val="20"/>
          <w:szCs w:val="20"/>
          <w:lang w:val="kk-KZ"/>
        </w:rPr>
        <w:t>Kaspi-ге</w:t>
      </w:r>
      <w:r w:rsidRPr="000C3EBE">
        <w:rPr>
          <w:rFonts w:ascii="Arial" w:eastAsia="Calibri" w:hAnsi="Arial" w:cs="Arial"/>
          <w:color w:val="000000"/>
          <w:sz w:val="20"/>
          <w:szCs w:val="20"/>
          <w:lang w:val="kk-KZ"/>
        </w:rPr>
        <w:t xml:space="preserve"> (соның ішінде трансшекаралық) беруге </w:t>
      </w:r>
      <w:r w:rsidR="005610C2" w:rsidRPr="000C3EBE">
        <w:rPr>
          <w:rFonts w:ascii="Arial" w:eastAsia="Calibri" w:hAnsi="Arial" w:cs="Arial"/>
          <w:color w:val="000000"/>
          <w:sz w:val="20"/>
          <w:szCs w:val="20"/>
          <w:lang w:val="kk-KZ"/>
        </w:rPr>
        <w:t>жазбаша келісімін алуға</w:t>
      </w:r>
      <w:r w:rsidR="005610C2" w:rsidRPr="000C3EBE">
        <w:rPr>
          <w:rFonts w:ascii="Arial" w:hAnsi="Arial" w:cs="Arial"/>
          <w:sz w:val="20"/>
          <w:szCs w:val="20"/>
          <w:lang w:val="kk-KZ"/>
        </w:rPr>
        <w:t>;</w:t>
      </w:r>
    </w:p>
    <w:p w14:paraId="2EC28CC4" w14:textId="6416A27D" w:rsidR="00D4119C" w:rsidRPr="000C3EBE" w:rsidRDefault="005610C2" w:rsidP="0005221F">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sidRPr="000C3EBE">
        <w:rPr>
          <w:rFonts w:ascii="Arial" w:hAnsi="Arial" w:cs="Arial"/>
          <w:sz w:val="20"/>
          <w:szCs w:val="20"/>
          <w:lang w:val="kk-KZ"/>
        </w:rPr>
        <w:t xml:space="preserve">Картаны Ұстаушының өкілеттіктері тоқтатылған жағдайда, </w:t>
      </w:r>
      <w:r w:rsidR="0005221F" w:rsidRPr="000C3EBE">
        <w:rPr>
          <w:rFonts w:ascii="Arial" w:hAnsi="Arial" w:cs="Arial"/>
          <w:sz w:val="20"/>
          <w:szCs w:val="20"/>
          <w:lang w:val="kk-KZ"/>
        </w:rPr>
        <w:t>соның ішінде Серіктеспен еңбек қатынас</w:t>
      </w:r>
      <w:r w:rsidR="008C2FAE" w:rsidRPr="000C3EBE">
        <w:rPr>
          <w:rFonts w:ascii="Arial" w:hAnsi="Arial" w:cs="Arial"/>
          <w:sz w:val="20"/>
          <w:szCs w:val="20"/>
          <w:lang w:val="kk-KZ"/>
        </w:rPr>
        <w:t>тарының тоқтатылуына байланысты</w:t>
      </w:r>
      <w:r w:rsidR="0005221F" w:rsidRPr="000C3EBE">
        <w:rPr>
          <w:rFonts w:ascii="Arial" w:hAnsi="Arial" w:cs="Arial"/>
          <w:sz w:val="20"/>
          <w:szCs w:val="20"/>
          <w:lang w:val="kk-KZ"/>
        </w:rPr>
        <w:t xml:space="preserve"> Картаға тосқауыл қо</w:t>
      </w:r>
      <w:r w:rsidR="008C2FAE" w:rsidRPr="000C3EBE">
        <w:rPr>
          <w:rFonts w:ascii="Arial" w:hAnsi="Arial" w:cs="Arial"/>
          <w:sz w:val="20"/>
          <w:szCs w:val="20"/>
          <w:lang w:val="kk-KZ"/>
        </w:rPr>
        <w:t>ю</w:t>
      </w:r>
      <w:r w:rsidR="0005221F" w:rsidRPr="000C3EBE">
        <w:rPr>
          <w:rFonts w:ascii="Arial" w:hAnsi="Arial" w:cs="Arial"/>
          <w:sz w:val="20"/>
          <w:szCs w:val="20"/>
          <w:lang w:val="kk-KZ"/>
        </w:rPr>
        <w:t xml:space="preserve"> туралы хабарламаны </w:t>
      </w:r>
      <w:r w:rsidR="00580D53">
        <w:rPr>
          <w:rFonts w:ascii="Arial" w:hAnsi="Arial" w:cs="Arial"/>
          <w:sz w:val="20"/>
          <w:szCs w:val="20"/>
          <w:lang w:val="kk-KZ"/>
        </w:rPr>
        <w:t>Kaspi-ге</w:t>
      </w:r>
      <w:r w:rsidR="0005221F" w:rsidRPr="000C3EBE">
        <w:rPr>
          <w:rFonts w:ascii="Arial" w:hAnsi="Arial" w:cs="Arial"/>
          <w:sz w:val="20"/>
          <w:szCs w:val="20"/>
          <w:lang w:val="kk-KZ"/>
        </w:rPr>
        <w:t xml:space="preserve"> жолдауға міндеттенеді. Тиісінше хабарлама болмаған жағдайда </w:t>
      </w:r>
      <w:r w:rsidR="0005221F" w:rsidRPr="000C3EBE">
        <w:rPr>
          <w:rFonts w:ascii="Arial" w:hAnsi="Arial" w:cs="Arial"/>
          <w:color w:val="000000"/>
          <w:sz w:val="20"/>
          <w:szCs w:val="20"/>
          <w:lang w:val="kk-KZ"/>
        </w:rPr>
        <w:t xml:space="preserve">Серіктес Ұстаушының төлем карточкасын пайдалануына байланысты барлық тәуекелдерді өз мойнына алады және </w:t>
      </w:r>
      <w:r w:rsidR="0005221F" w:rsidRPr="000C3EBE">
        <w:rPr>
          <w:rFonts w:ascii="Arial" w:hAnsi="Arial" w:cs="Arial"/>
          <w:sz w:val="20"/>
          <w:szCs w:val="20"/>
          <w:lang w:val="kk-KZ"/>
        </w:rPr>
        <w:t xml:space="preserve">Серіктес Операцияларды жүргізген болып саналады. </w:t>
      </w:r>
      <w:r w:rsidR="008C2FAE" w:rsidRPr="000C3EBE">
        <w:rPr>
          <w:rFonts w:ascii="Arial" w:hAnsi="Arial" w:cs="Arial"/>
          <w:sz w:val="20"/>
          <w:szCs w:val="20"/>
          <w:lang w:val="kk-KZ"/>
        </w:rPr>
        <w:t>Т</w:t>
      </w:r>
      <w:r w:rsidR="0005221F" w:rsidRPr="000C3EBE">
        <w:rPr>
          <w:rFonts w:ascii="Arial" w:hAnsi="Arial" w:cs="Arial"/>
          <w:sz w:val="20"/>
          <w:szCs w:val="20"/>
          <w:lang w:val="kk-KZ"/>
        </w:rPr>
        <w:t xml:space="preserve">ехникалық мүмкіндік болған кезде </w:t>
      </w:r>
      <w:r w:rsidR="008C2FAE" w:rsidRPr="000C3EBE">
        <w:rPr>
          <w:rFonts w:ascii="Arial" w:hAnsi="Arial" w:cs="Arial"/>
          <w:sz w:val="20"/>
          <w:szCs w:val="20"/>
          <w:lang w:val="kk-KZ"/>
        </w:rPr>
        <w:t xml:space="preserve">Серіктес </w:t>
      </w:r>
      <w:r w:rsidR="0005221F" w:rsidRPr="000C3EBE">
        <w:rPr>
          <w:rFonts w:ascii="Arial" w:hAnsi="Arial" w:cs="Arial"/>
          <w:sz w:val="20"/>
          <w:szCs w:val="20"/>
          <w:lang w:val="kk-KZ"/>
        </w:rPr>
        <w:t>Жеке кабинет арқылы Картаға тосқауыл қоя алады</w:t>
      </w:r>
      <w:r w:rsidR="00B27468" w:rsidRPr="000C3EBE">
        <w:rPr>
          <w:rFonts w:ascii="Arial" w:hAnsi="Arial" w:cs="Arial"/>
          <w:sz w:val="20"/>
          <w:szCs w:val="20"/>
          <w:lang w:val="kk-KZ"/>
        </w:rPr>
        <w:t>.</w:t>
      </w:r>
    </w:p>
    <w:p w14:paraId="789EFC2A" w14:textId="53647A56" w:rsidR="004F26FC" w:rsidRPr="000C3EBE" w:rsidRDefault="00C67E3A" w:rsidP="005F4A7E">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Pr>
          <w:rFonts w:ascii="Arial" w:eastAsia="Arial" w:hAnsi="Arial" w:cs="Arial"/>
          <w:sz w:val="20"/>
          <w:szCs w:val="20"/>
          <w:lang w:val="kk-KZ"/>
        </w:rPr>
        <w:t xml:space="preserve">Kaspi </w:t>
      </w:r>
      <w:r w:rsidR="005F4A7E" w:rsidRPr="000C3EBE">
        <w:rPr>
          <w:rFonts w:ascii="Arial" w:eastAsia="Arial" w:hAnsi="Arial" w:cs="Arial"/>
          <w:sz w:val="20"/>
          <w:szCs w:val="20"/>
          <w:lang w:val="kk-KZ"/>
        </w:rPr>
        <w:t>Картаға тосқауыл қою және Шотты жабу туралы хабарламаны кез келген Байланыс арна</w:t>
      </w:r>
      <w:r w:rsidR="004F288A" w:rsidRPr="000C3EBE">
        <w:rPr>
          <w:rFonts w:ascii="Arial" w:eastAsia="Arial" w:hAnsi="Arial" w:cs="Arial"/>
          <w:sz w:val="20"/>
          <w:szCs w:val="20"/>
          <w:lang w:val="kk-KZ"/>
        </w:rPr>
        <w:t>с</w:t>
      </w:r>
      <w:r w:rsidR="005F4A7E" w:rsidRPr="000C3EBE">
        <w:rPr>
          <w:rFonts w:ascii="Arial" w:eastAsia="Arial" w:hAnsi="Arial" w:cs="Arial"/>
          <w:sz w:val="20"/>
          <w:szCs w:val="20"/>
          <w:lang w:val="kk-KZ"/>
        </w:rPr>
        <w:t>ымен жолдаған жағдайда және/немесе жазбаша хабарлама жолдағанда, Карта бойынша Операциялар</w:t>
      </w:r>
      <w:r w:rsidR="004F288A" w:rsidRPr="000C3EBE">
        <w:rPr>
          <w:rFonts w:ascii="Arial" w:eastAsia="Arial" w:hAnsi="Arial" w:cs="Arial"/>
          <w:sz w:val="20"/>
          <w:szCs w:val="20"/>
          <w:lang w:val="kk-KZ"/>
        </w:rPr>
        <w:t>ды</w:t>
      </w:r>
      <w:r w:rsidR="005F4A7E" w:rsidRPr="000C3EBE">
        <w:rPr>
          <w:rFonts w:ascii="Arial" w:eastAsia="Arial" w:hAnsi="Arial" w:cs="Arial"/>
          <w:sz w:val="20"/>
          <w:szCs w:val="20"/>
          <w:lang w:val="kk-KZ"/>
        </w:rPr>
        <w:t xml:space="preserve"> жүргізбеуге;</w:t>
      </w:r>
    </w:p>
    <w:p w14:paraId="063CC39C" w14:textId="77475DF0" w:rsidR="004F26FC" w:rsidRPr="000C3EBE" w:rsidRDefault="00580D53" w:rsidP="005F4A7E">
      <w:pPr>
        <w:pStyle w:val="a3"/>
        <w:widowControl w:val="0"/>
        <w:numPr>
          <w:ilvl w:val="0"/>
          <w:numId w:val="7"/>
        </w:numPr>
        <w:tabs>
          <w:tab w:val="left" w:pos="284"/>
          <w:tab w:val="left" w:pos="851"/>
          <w:tab w:val="left" w:pos="1134"/>
        </w:tabs>
        <w:ind w:left="284" w:firstLine="0"/>
        <w:jc w:val="both"/>
        <w:rPr>
          <w:rFonts w:ascii="Arial" w:hAnsi="Arial" w:cs="Arial"/>
          <w:sz w:val="20"/>
          <w:szCs w:val="20"/>
          <w:lang w:val="kk-KZ"/>
        </w:rPr>
      </w:pPr>
      <w:r>
        <w:rPr>
          <w:rFonts w:ascii="Arial" w:hAnsi="Arial" w:cs="Arial"/>
          <w:sz w:val="20"/>
          <w:szCs w:val="20"/>
          <w:lang w:val="kk-KZ"/>
        </w:rPr>
        <w:t>Kaspi-ге</w:t>
      </w:r>
      <w:r w:rsidR="005F4A7E" w:rsidRPr="000C3EBE">
        <w:rPr>
          <w:rFonts w:ascii="Arial" w:hAnsi="Arial" w:cs="Arial"/>
          <w:sz w:val="20"/>
          <w:szCs w:val="20"/>
          <w:lang w:val="kk-KZ"/>
        </w:rPr>
        <w:t xml:space="preserve"> берілген құжаттар өзгергенде не болмаса өкілеттіктердің, соның ішінде Серіктестің сенімхаттарының (бар болса) мерзімдері ұзартылған жағдайда, қажетті құжаттарды </w:t>
      </w:r>
      <w:r>
        <w:rPr>
          <w:rFonts w:ascii="Arial" w:hAnsi="Arial" w:cs="Arial"/>
          <w:sz w:val="20"/>
          <w:szCs w:val="20"/>
          <w:lang w:val="kk-KZ"/>
        </w:rPr>
        <w:t>Kaspi-ге</w:t>
      </w:r>
      <w:r w:rsidR="005F4A7E" w:rsidRPr="000C3EBE">
        <w:rPr>
          <w:rFonts w:ascii="Arial" w:hAnsi="Arial" w:cs="Arial"/>
          <w:sz w:val="20"/>
          <w:szCs w:val="20"/>
          <w:lang w:val="kk-KZ"/>
        </w:rPr>
        <w:t xml:space="preserve"> беруге міндеттенеді</w:t>
      </w:r>
      <w:r w:rsidR="00EE0C56" w:rsidRPr="000C3EBE">
        <w:rPr>
          <w:rFonts w:ascii="Arial" w:hAnsi="Arial" w:cs="Arial"/>
          <w:sz w:val="20"/>
          <w:szCs w:val="20"/>
          <w:lang w:val="kk-KZ"/>
        </w:rPr>
        <w:t>.</w:t>
      </w:r>
    </w:p>
    <w:p w14:paraId="6428DDF5" w14:textId="07EBC5DD" w:rsidR="00F31092" w:rsidRPr="000C3EBE" w:rsidRDefault="00580D53" w:rsidP="008F17DE">
      <w:pPr>
        <w:pStyle w:val="a3"/>
        <w:numPr>
          <w:ilvl w:val="0"/>
          <w:numId w:val="5"/>
        </w:numPr>
        <w:tabs>
          <w:tab w:val="left" w:pos="426"/>
        </w:tabs>
        <w:autoSpaceDE w:val="0"/>
        <w:autoSpaceDN w:val="0"/>
        <w:adjustRightInd w:val="0"/>
        <w:ind w:left="0" w:firstLine="0"/>
        <w:rPr>
          <w:rFonts w:ascii="Arial" w:hAnsi="Arial" w:cs="Arial"/>
          <w:sz w:val="20"/>
          <w:szCs w:val="20"/>
          <w:lang w:val="kk-KZ"/>
        </w:rPr>
      </w:pPr>
      <w:r>
        <w:rPr>
          <w:rFonts w:ascii="Arial" w:hAnsi="Arial" w:cs="Arial"/>
          <w:sz w:val="20"/>
          <w:szCs w:val="20"/>
          <w:lang w:val="kk-KZ"/>
        </w:rPr>
        <w:t>Kaspi:</w:t>
      </w:r>
    </w:p>
    <w:p w14:paraId="0ED7F93E" w14:textId="0BA8A169" w:rsidR="004F26FC" w:rsidRPr="000C3EBE" w:rsidRDefault="005F4A7E" w:rsidP="007A7F6E">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Серіктестің қосымша келісімінсіз </w:t>
      </w:r>
      <w:r w:rsidR="00ED5670" w:rsidRPr="000C3EBE">
        <w:rPr>
          <w:rFonts w:ascii="Arial" w:hAnsi="Arial" w:cs="Arial"/>
          <w:sz w:val="20"/>
          <w:szCs w:val="20"/>
          <w:lang w:val="kk-KZ"/>
        </w:rPr>
        <w:t xml:space="preserve">Серіктестің Шотынан және/немесе </w:t>
      </w:r>
      <w:r w:rsidR="00C67E3A">
        <w:rPr>
          <w:rFonts w:ascii="Arial" w:hAnsi="Arial" w:cs="Arial"/>
          <w:sz w:val="20"/>
          <w:szCs w:val="20"/>
          <w:lang w:val="kk-KZ"/>
        </w:rPr>
        <w:t>Kaspi-де</w:t>
      </w:r>
      <w:r w:rsidRPr="000C3EBE">
        <w:rPr>
          <w:rFonts w:ascii="Arial" w:hAnsi="Arial" w:cs="Arial"/>
          <w:sz w:val="20"/>
          <w:szCs w:val="20"/>
          <w:lang w:val="kk-KZ"/>
        </w:rPr>
        <w:t xml:space="preserve"> ашылған кез келген банктік шотынан</w:t>
      </w:r>
      <w:r w:rsidR="00ED5670" w:rsidRPr="000C3EBE">
        <w:rPr>
          <w:rFonts w:ascii="Arial" w:hAnsi="Arial" w:cs="Arial"/>
          <w:sz w:val="20"/>
          <w:szCs w:val="20"/>
          <w:lang w:val="kk-KZ"/>
        </w:rPr>
        <w:t xml:space="preserve"> Операциялардың, комиссиялардың, берешектің, Серіктестерге БҚКШ-ның талаптарын және Картаны пайдалану ережесін бұзып</w:t>
      </w:r>
      <w:r w:rsidR="00053FCE" w:rsidRPr="000C3EBE">
        <w:rPr>
          <w:rFonts w:ascii="Arial" w:hAnsi="Arial" w:cs="Arial"/>
          <w:sz w:val="20"/>
          <w:szCs w:val="20"/>
          <w:lang w:val="kk-KZ"/>
        </w:rPr>
        <w:t>,</w:t>
      </w:r>
      <w:r w:rsidR="00ED5670" w:rsidRPr="000C3EBE">
        <w:rPr>
          <w:rFonts w:ascii="Arial" w:hAnsi="Arial" w:cs="Arial"/>
          <w:sz w:val="20"/>
          <w:szCs w:val="20"/>
          <w:lang w:val="kk-KZ"/>
        </w:rPr>
        <w:t xml:space="preserve"> Картаны пайдаланудың нәтижесінде </w:t>
      </w:r>
      <w:r w:rsidR="00C67E3A">
        <w:rPr>
          <w:rFonts w:ascii="Arial" w:hAnsi="Arial" w:cs="Arial"/>
          <w:sz w:val="20"/>
          <w:szCs w:val="20"/>
          <w:lang w:val="kk-KZ"/>
        </w:rPr>
        <w:t>Kaspi-дің</w:t>
      </w:r>
      <w:r w:rsidR="00ED5670" w:rsidRPr="000C3EBE">
        <w:rPr>
          <w:rFonts w:ascii="Arial" w:hAnsi="Arial" w:cs="Arial"/>
          <w:sz w:val="20"/>
          <w:szCs w:val="20"/>
          <w:lang w:val="kk-KZ"/>
        </w:rPr>
        <w:t xml:space="preserve"> шеккен кез келген шығынының</w:t>
      </w:r>
      <w:r w:rsidR="007A7F6E" w:rsidRPr="000C3EBE">
        <w:rPr>
          <w:rFonts w:ascii="Arial" w:hAnsi="Arial" w:cs="Arial"/>
          <w:sz w:val="20"/>
          <w:szCs w:val="20"/>
          <w:lang w:val="kk-KZ"/>
        </w:rPr>
        <w:t xml:space="preserve"> сомасын</w:t>
      </w:r>
      <w:r w:rsidR="00ED5670" w:rsidRPr="000C3EBE">
        <w:rPr>
          <w:rFonts w:ascii="Arial" w:hAnsi="Arial" w:cs="Arial"/>
          <w:sz w:val="20"/>
          <w:szCs w:val="20"/>
          <w:lang w:val="kk-KZ"/>
        </w:rPr>
        <w:t xml:space="preserve">, соның ішінде Серіктестің Шоты бойынша оның пайдасына ақшаның қателесіп түскенін куәландыратын бухгалтерлік жазба анықталған күннен бастап келесі </w:t>
      </w:r>
      <w:r w:rsidR="00C16E4E" w:rsidRPr="000C3EBE">
        <w:rPr>
          <w:rFonts w:ascii="Arial" w:hAnsi="Arial" w:cs="Arial"/>
          <w:sz w:val="20"/>
          <w:szCs w:val="20"/>
          <w:lang w:val="kk-KZ"/>
        </w:rPr>
        <w:t>б</w:t>
      </w:r>
      <w:r w:rsidR="00ED5670" w:rsidRPr="000C3EBE">
        <w:rPr>
          <w:rFonts w:ascii="Arial" w:hAnsi="Arial" w:cs="Arial"/>
          <w:sz w:val="20"/>
          <w:szCs w:val="20"/>
          <w:lang w:val="kk-KZ"/>
        </w:rPr>
        <w:t xml:space="preserve">анк күнінен кешіктірмей </w:t>
      </w:r>
      <w:r w:rsidR="007A7F6E" w:rsidRPr="000C3EBE">
        <w:rPr>
          <w:rFonts w:ascii="Arial" w:hAnsi="Arial" w:cs="Arial"/>
          <w:sz w:val="20"/>
          <w:szCs w:val="20"/>
          <w:lang w:val="kk-KZ"/>
        </w:rPr>
        <w:t>Серіктеске тиесілі емес</w:t>
      </w:r>
      <w:r w:rsidR="005D4574" w:rsidRPr="000C3EBE">
        <w:rPr>
          <w:rFonts w:ascii="Arial" w:hAnsi="Arial" w:cs="Arial"/>
          <w:sz w:val="20"/>
          <w:szCs w:val="20"/>
          <w:lang w:val="kk-KZ"/>
        </w:rPr>
        <w:t>,</w:t>
      </w:r>
      <w:r w:rsidR="007A7F6E" w:rsidRPr="000C3EBE">
        <w:rPr>
          <w:rFonts w:ascii="Arial" w:hAnsi="Arial" w:cs="Arial"/>
          <w:sz w:val="20"/>
          <w:szCs w:val="20"/>
          <w:lang w:val="kk-KZ"/>
        </w:rPr>
        <w:t xml:space="preserve"> </w:t>
      </w:r>
      <w:r w:rsidR="00ED5670" w:rsidRPr="000C3EBE">
        <w:rPr>
          <w:rFonts w:ascii="Arial" w:hAnsi="Arial" w:cs="Arial"/>
          <w:sz w:val="20"/>
          <w:szCs w:val="20"/>
          <w:lang w:val="kk-KZ"/>
        </w:rPr>
        <w:t>қате есепке жазылған ақшаны тікелей дебеттеу арқылы алуға</w:t>
      </w:r>
      <w:r w:rsidR="007A7F6E" w:rsidRPr="000C3EBE">
        <w:rPr>
          <w:rFonts w:ascii="Arial" w:hAnsi="Arial" w:cs="Arial"/>
          <w:sz w:val="20"/>
          <w:szCs w:val="20"/>
          <w:lang w:val="kk-KZ"/>
        </w:rPr>
        <w:t>;</w:t>
      </w:r>
    </w:p>
    <w:p w14:paraId="0E816EF5" w14:textId="7497C603" w:rsidR="00AA4CBB" w:rsidRPr="000C3EBE" w:rsidRDefault="00C67E3A" w:rsidP="007A7F6E">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Kaspi-дің</w:t>
      </w:r>
      <w:r w:rsidR="007A7F6E" w:rsidRPr="000C3EBE">
        <w:rPr>
          <w:rFonts w:ascii="Arial" w:hAnsi="Arial" w:cs="Arial"/>
          <w:sz w:val="20"/>
          <w:szCs w:val="20"/>
          <w:lang w:val="kk-KZ"/>
        </w:rPr>
        <w:t xml:space="preserve"> комиссиясы төлемдік тапсырмада жеке белгіленбесе, </w:t>
      </w:r>
      <w:r>
        <w:rPr>
          <w:rFonts w:ascii="Arial" w:hAnsi="Arial" w:cs="Arial"/>
          <w:sz w:val="20"/>
          <w:szCs w:val="20"/>
          <w:lang w:val="kk-KZ"/>
        </w:rPr>
        <w:t>Kaspi-дің</w:t>
      </w:r>
      <w:r w:rsidR="007A7F6E" w:rsidRPr="000C3EBE">
        <w:rPr>
          <w:rFonts w:ascii="Arial" w:hAnsi="Arial" w:cs="Arial"/>
          <w:sz w:val="20"/>
          <w:szCs w:val="20"/>
          <w:lang w:val="kk-KZ"/>
        </w:rPr>
        <w:t xml:space="preserve"> комиссиясын Серіктестің Шотына есепке жазуға аударылған ақшадан ұстап қалуға</w:t>
      </w:r>
      <w:r w:rsidR="00AA4CBB" w:rsidRPr="000C3EBE">
        <w:rPr>
          <w:rFonts w:ascii="Arial" w:hAnsi="Arial" w:cs="Arial"/>
          <w:sz w:val="20"/>
          <w:szCs w:val="20"/>
          <w:lang w:val="kk-KZ"/>
        </w:rPr>
        <w:t xml:space="preserve">; </w:t>
      </w:r>
    </w:p>
    <w:p w14:paraId="168A5FA9" w14:textId="3818A17F" w:rsidR="00AA4CBB" w:rsidRPr="000C3EBE" w:rsidRDefault="007A7F6E" w:rsidP="007A7F6E">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Шотты дебеттеген күннен бастап күнтізбелік 30 (отыз) күн өткенде Операция бойынша Серіктестің берген шағымын қарауға қабылдамауға</w:t>
      </w:r>
      <w:r w:rsidR="00AA4CBB" w:rsidRPr="000C3EBE">
        <w:rPr>
          <w:rFonts w:ascii="Arial" w:hAnsi="Arial" w:cs="Arial"/>
          <w:sz w:val="20"/>
          <w:szCs w:val="20"/>
          <w:lang w:val="kk-KZ"/>
        </w:rPr>
        <w:t xml:space="preserve">; </w:t>
      </w:r>
    </w:p>
    <w:p w14:paraId="558481C7" w14:textId="7D946988" w:rsidR="00AA4CBB" w:rsidRPr="000C3EBE" w:rsidRDefault="007A7F6E" w:rsidP="00F16FE9">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Серіктес Серіктестерге БҚКШ-да және Картаны пайдалану ережесінде көзделген өз міндеттемелерін орындамаған жағдайда, соның ішінде Серіктестен не болмаса Ұстаушыдан Картаның жоғалғаны, ұрланғаны немесе рұқсатсыз пайдаланылғаны туралы хабарламаны алғанда, Серіктестің Шотындағы ақшасына тыйым салынғанда немесе Қазақстан Республикасының заңнамасына сәйкес Серіктестің Шоты бойынша шығыс операциялары тоқтатылғанда, Шотқа қойылған орындалмаған талаптар, </w:t>
      </w:r>
      <w:r w:rsidR="00C67E3A">
        <w:rPr>
          <w:rFonts w:ascii="Arial" w:hAnsi="Arial" w:cs="Arial"/>
          <w:sz w:val="20"/>
          <w:szCs w:val="20"/>
          <w:lang w:val="kk-KZ"/>
        </w:rPr>
        <w:t>Kaspi-дің</w:t>
      </w:r>
      <w:r w:rsidRPr="000C3EBE">
        <w:rPr>
          <w:rFonts w:ascii="Arial" w:hAnsi="Arial" w:cs="Arial"/>
          <w:sz w:val="20"/>
          <w:szCs w:val="20"/>
          <w:lang w:val="kk-KZ"/>
        </w:rPr>
        <w:t xml:space="preserve"> алдында мерзімі өткізілген берешек болған жағдайда, кейіннен Картаны алып қою </w:t>
      </w:r>
      <w:r w:rsidR="00F16FE9" w:rsidRPr="000C3EBE">
        <w:rPr>
          <w:rFonts w:ascii="Arial" w:hAnsi="Arial" w:cs="Arial"/>
          <w:sz w:val="20"/>
          <w:szCs w:val="20"/>
          <w:lang w:val="kk-KZ"/>
        </w:rPr>
        <w:t>арқылы К</w:t>
      </w:r>
      <w:r w:rsidRPr="000C3EBE">
        <w:rPr>
          <w:rFonts w:ascii="Arial" w:hAnsi="Arial" w:cs="Arial"/>
          <w:sz w:val="20"/>
          <w:szCs w:val="20"/>
          <w:lang w:val="kk-KZ"/>
        </w:rPr>
        <w:t xml:space="preserve">артаға тосқауыл қоюға және Қосымша бойынша қызмет көрсетуді тоқтатуға не болмаса </w:t>
      </w:r>
      <w:r w:rsidR="00F16FE9" w:rsidRPr="000C3EBE">
        <w:rPr>
          <w:rFonts w:ascii="Arial" w:hAnsi="Arial" w:cs="Arial"/>
          <w:sz w:val="20"/>
          <w:szCs w:val="20"/>
          <w:lang w:val="kk-KZ"/>
        </w:rPr>
        <w:t xml:space="preserve">Серіктестерге БҚКШ-ны </w:t>
      </w:r>
      <w:r w:rsidRPr="000C3EBE">
        <w:rPr>
          <w:rFonts w:ascii="Arial" w:hAnsi="Arial" w:cs="Arial"/>
          <w:sz w:val="20"/>
          <w:szCs w:val="20"/>
          <w:lang w:val="kk-KZ"/>
        </w:rPr>
        <w:t xml:space="preserve">біржақты соттан тыс тәртіппен </w:t>
      </w:r>
      <w:r w:rsidR="00F16FE9" w:rsidRPr="000C3EBE">
        <w:rPr>
          <w:rFonts w:ascii="Arial" w:hAnsi="Arial" w:cs="Arial"/>
          <w:sz w:val="20"/>
          <w:szCs w:val="20"/>
          <w:lang w:val="kk-KZ"/>
        </w:rPr>
        <w:t xml:space="preserve">толық </w:t>
      </w:r>
      <w:r w:rsidRPr="000C3EBE">
        <w:rPr>
          <w:rFonts w:ascii="Arial" w:hAnsi="Arial" w:cs="Arial"/>
          <w:sz w:val="20"/>
          <w:szCs w:val="20"/>
          <w:lang w:val="kk-KZ"/>
        </w:rPr>
        <w:t>бұзып немесе аталған әрекеттерсіз, сондай-ақ берешек пен тұрақсыздық айыбын өтеуін талап етуге</w:t>
      </w:r>
      <w:r w:rsidR="00AA4CBB" w:rsidRPr="000C3EBE">
        <w:rPr>
          <w:rFonts w:ascii="Arial" w:hAnsi="Arial" w:cs="Arial"/>
          <w:sz w:val="20"/>
          <w:szCs w:val="20"/>
          <w:lang w:val="kk-KZ"/>
        </w:rPr>
        <w:t>;</w:t>
      </w:r>
    </w:p>
    <w:p w14:paraId="57738FA6" w14:textId="41A17DC4" w:rsidR="00AA4CBB" w:rsidRPr="000C3EBE" w:rsidRDefault="00F16FE9" w:rsidP="00F16FE9">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Ұстаушы Өтінішке қол қойған күннен бастап күнтізбелік 3 (үш) айдан </w:t>
      </w:r>
      <w:r w:rsidR="005D4574" w:rsidRPr="000C3EBE">
        <w:rPr>
          <w:rFonts w:ascii="Arial" w:hAnsi="Arial" w:cs="Arial"/>
          <w:sz w:val="20"/>
          <w:szCs w:val="20"/>
          <w:lang w:val="kk-KZ"/>
        </w:rPr>
        <w:t>астам мерзімде</w:t>
      </w:r>
      <w:r w:rsidRPr="000C3EBE">
        <w:rPr>
          <w:rFonts w:ascii="Arial" w:hAnsi="Arial" w:cs="Arial"/>
          <w:sz w:val="20"/>
          <w:szCs w:val="20"/>
          <w:lang w:val="kk-KZ"/>
        </w:rPr>
        <w:t xml:space="preserve"> </w:t>
      </w:r>
      <w:r w:rsidR="005D4574" w:rsidRPr="000C3EBE">
        <w:rPr>
          <w:rFonts w:ascii="Arial" w:hAnsi="Arial" w:cs="Arial"/>
          <w:sz w:val="20"/>
          <w:szCs w:val="20"/>
          <w:lang w:val="kk-KZ"/>
        </w:rPr>
        <w:t xml:space="preserve">Картаны алу үшін </w:t>
      </w:r>
      <w:r w:rsidR="00580D53">
        <w:rPr>
          <w:rFonts w:ascii="Arial" w:hAnsi="Arial" w:cs="Arial"/>
          <w:sz w:val="20"/>
          <w:szCs w:val="20"/>
          <w:lang w:val="kk-KZ"/>
        </w:rPr>
        <w:t>Kaspi-ге</w:t>
      </w:r>
      <w:r w:rsidRPr="000C3EBE">
        <w:rPr>
          <w:rFonts w:ascii="Arial" w:hAnsi="Arial" w:cs="Arial"/>
          <w:sz w:val="20"/>
          <w:szCs w:val="20"/>
          <w:lang w:val="kk-KZ"/>
        </w:rPr>
        <w:t xml:space="preserve"> келмеген жағдайда, Картаның күшін жоюға және Шотқа тіркелген басқа Карталар болмаған </w:t>
      </w:r>
      <w:r w:rsidR="00832788" w:rsidRPr="000C3EBE">
        <w:rPr>
          <w:rFonts w:ascii="Arial" w:hAnsi="Arial" w:cs="Arial"/>
          <w:sz w:val="20"/>
          <w:szCs w:val="20"/>
          <w:lang w:val="kk-KZ"/>
        </w:rPr>
        <w:t>к</w:t>
      </w:r>
      <w:r w:rsidRPr="000C3EBE">
        <w:rPr>
          <w:rFonts w:ascii="Arial" w:hAnsi="Arial" w:cs="Arial"/>
          <w:sz w:val="20"/>
          <w:szCs w:val="20"/>
          <w:lang w:val="kk-KZ"/>
        </w:rPr>
        <w:t>е</w:t>
      </w:r>
      <w:r w:rsidR="00832788" w:rsidRPr="000C3EBE">
        <w:rPr>
          <w:rFonts w:ascii="Arial" w:hAnsi="Arial" w:cs="Arial"/>
          <w:sz w:val="20"/>
          <w:szCs w:val="20"/>
          <w:lang w:val="kk-KZ"/>
        </w:rPr>
        <w:t>з</w:t>
      </w:r>
      <w:r w:rsidRPr="000C3EBE">
        <w:rPr>
          <w:rFonts w:ascii="Arial" w:hAnsi="Arial" w:cs="Arial"/>
          <w:sz w:val="20"/>
          <w:szCs w:val="20"/>
          <w:lang w:val="kk-KZ"/>
        </w:rPr>
        <w:t>де Шотты жабуға</w:t>
      </w:r>
      <w:r w:rsidR="00AA4CBB" w:rsidRPr="000C3EBE">
        <w:rPr>
          <w:rFonts w:ascii="Arial" w:hAnsi="Arial" w:cs="Arial"/>
          <w:sz w:val="20"/>
          <w:szCs w:val="20"/>
          <w:lang w:val="kk-KZ"/>
        </w:rPr>
        <w:t>;</w:t>
      </w:r>
    </w:p>
    <w:p w14:paraId="075AC3C7" w14:textId="4943803D" w:rsidR="00AA4CBB" w:rsidRPr="000C3EBE" w:rsidRDefault="00F16FE9" w:rsidP="00F16FE9">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Картаға тосқауыл қойылған кезде немесе оның қолданылу мерзімі өткенде Карта және/немесе Шот бойынша Операцияларды (қолма-қол ақшаны алу, тауарлар мен қызмет ақысын төлеу және т.б.) тоқтата тұруға</w:t>
      </w:r>
      <w:r w:rsidR="00AA4CBB" w:rsidRPr="000C3EBE">
        <w:rPr>
          <w:rFonts w:ascii="Arial" w:hAnsi="Arial" w:cs="Arial"/>
          <w:sz w:val="20"/>
          <w:szCs w:val="20"/>
          <w:lang w:val="kk-KZ"/>
        </w:rPr>
        <w:t>;</w:t>
      </w:r>
    </w:p>
    <w:p w14:paraId="40154F0F" w14:textId="6B62AFAD" w:rsidR="00AA4CBB" w:rsidRPr="000C3EBE" w:rsidRDefault="00F16FE9" w:rsidP="0028787C">
      <w:pPr>
        <w:pStyle w:val="a3"/>
        <w:numPr>
          <w:ilvl w:val="0"/>
          <w:numId w:val="8"/>
        </w:numPr>
        <w:tabs>
          <w:tab w:val="left" w:pos="142"/>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Шот бойынша, соның ішінде Серіктестің </w:t>
      </w:r>
      <w:r w:rsidR="00C67E3A">
        <w:rPr>
          <w:rFonts w:ascii="Arial" w:hAnsi="Arial" w:cs="Arial"/>
          <w:sz w:val="20"/>
          <w:szCs w:val="20"/>
          <w:lang w:val="kk-KZ"/>
        </w:rPr>
        <w:t>Kaspi-де</w:t>
      </w:r>
      <w:r w:rsidRPr="000C3EBE">
        <w:rPr>
          <w:rFonts w:ascii="Arial" w:hAnsi="Arial" w:cs="Arial"/>
          <w:sz w:val="20"/>
          <w:szCs w:val="20"/>
          <w:lang w:val="kk-KZ"/>
        </w:rPr>
        <w:t xml:space="preserve"> бар шоттары бойынша шығыс операцияларын тоқтата тұрғанда</w:t>
      </w:r>
      <w:r w:rsidR="0028787C" w:rsidRPr="000C3EBE">
        <w:rPr>
          <w:rFonts w:ascii="Arial" w:hAnsi="Arial" w:cs="Arial"/>
          <w:sz w:val="20"/>
          <w:szCs w:val="20"/>
          <w:lang w:val="kk-KZ"/>
        </w:rPr>
        <w:t xml:space="preserve"> немесе</w:t>
      </w:r>
      <w:r w:rsidRPr="000C3EBE">
        <w:rPr>
          <w:rFonts w:ascii="Arial" w:hAnsi="Arial" w:cs="Arial"/>
          <w:sz w:val="20"/>
          <w:szCs w:val="20"/>
          <w:lang w:val="kk-KZ"/>
        </w:rPr>
        <w:t xml:space="preserve"> Қазақстан Республикасының қолданыстағы заңнамасына сәйкес уәкілетті мемлекеттік органдар немесе тұлғалар Шоттағы ақшаға тыйым салған жағдайда, Операцияны Авторландырудан және/немесе оның Шотынан ақша алу операцияларын жүргізуден бас тартуға</w:t>
      </w:r>
      <w:r w:rsidR="00AA4CBB" w:rsidRPr="000C3EBE">
        <w:rPr>
          <w:rFonts w:ascii="Arial" w:hAnsi="Arial" w:cs="Arial"/>
          <w:sz w:val="20"/>
          <w:szCs w:val="20"/>
          <w:lang w:val="kk-KZ"/>
        </w:rPr>
        <w:t>;</w:t>
      </w:r>
    </w:p>
    <w:p w14:paraId="0C86BAE9" w14:textId="43FA7A21" w:rsidR="00AA4CBB" w:rsidRPr="000C3EBE" w:rsidRDefault="0028787C" w:rsidP="0028787C">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Техникалық овердрафтқа жол берілген кезде барлық немесе кейбір Карталарға тосқауыл қоюға құқылы. Картаға тосқауыл қою және Шотқа ақша салу қажеттігі туралы ақпаратты </w:t>
      </w:r>
      <w:r w:rsidR="00C67E3A">
        <w:rPr>
          <w:rFonts w:ascii="Arial" w:hAnsi="Arial" w:cs="Arial"/>
          <w:sz w:val="20"/>
          <w:szCs w:val="20"/>
          <w:lang w:val="kk-KZ"/>
        </w:rPr>
        <w:t xml:space="preserve">Kaspi </w:t>
      </w:r>
      <w:r w:rsidRPr="000C3EBE">
        <w:rPr>
          <w:rFonts w:ascii="Arial" w:hAnsi="Arial" w:cs="Arial"/>
          <w:sz w:val="20"/>
          <w:szCs w:val="20"/>
          <w:lang w:val="kk-KZ"/>
        </w:rPr>
        <w:t>Байланыс арналарымен Ұстаушының назарына жеткізеді</w:t>
      </w:r>
      <w:r w:rsidR="00AA4CBB" w:rsidRPr="000C3EBE">
        <w:rPr>
          <w:rFonts w:ascii="Arial" w:hAnsi="Arial" w:cs="Arial"/>
          <w:sz w:val="20"/>
          <w:szCs w:val="20"/>
          <w:lang w:val="kk-KZ"/>
        </w:rPr>
        <w:t>;</w:t>
      </w:r>
    </w:p>
    <w:p w14:paraId="27BD228F" w14:textId="2D6AEA26" w:rsidR="00AA4CBB" w:rsidRPr="000C3EBE" w:rsidRDefault="0028787C" w:rsidP="0028787C">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Авторландыру жүргізілген күннен бастап күнтізбелік 45 </w:t>
      </w:r>
      <w:r w:rsidR="009B6849" w:rsidRPr="000C3EBE">
        <w:rPr>
          <w:rFonts w:ascii="Arial" w:hAnsi="Arial" w:cs="Arial"/>
          <w:sz w:val="20"/>
          <w:szCs w:val="20"/>
          <w:lang w:val="kk-KZ"/>
        </w:rPr>
        <w:t>(қырық</w:t>
      </w:r>
      <w:r w:rsidRPr="000C3EBE">
        <w:rPr>
          <w:rFonts w:ascii="Arial" w:hAnsi="Arial" w:cs="Arial"/>
          <w:sz w:val="20"/>
          <w:szCs w:val="20"/>
          <w:lang w:val="kk-KZ"/>
        </w:rPr>
        <w:t xml:space="preserve"> бес) күнге дейінгі мерзімде ХТЖ-дан төлем құжатын алғанға дейін Авторландыру сомасында Шоттағы ақшаға тосқауыл қоюға</w:t>
      </w:r>
      <w:r w:rsidR="00AA4CBB" w:rsidRPr="000C3EBE">
        <w:rPr>
          <w:rFonts w:ascii="Arial" w:hAnsi="Arial" w:cs="Arial"/>
          <w:sz w:val="20"/>
          <w:szCs w:val="20"/>
          <w:lang w:val="kk-KZ"/>
        </w:rPr>
        <w:t>;</w:t>
      </w:r>
    </w:p>
    <w:p w14:paraId="1DE39E58" w14:textId="1D223B37" w:rsidR="00AA4CBB" w:rsidRPr="000C3EBE" w:rsidRDefault="00671532" w:rsidP="00040065">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Серіктестің атына</w:t>
      </w:r>
      <w:r w:rsidR="0028787C" w:rsidRPr="000C3EBE">
        <w:rPr>
          <w:rFonts w:ascii="Arial" w:hAnsi="Arial" w:cs="Arial"/>
          <w:sz w:val="20"/>
          <w:szCs w:val="20"/>
          <w:lang w:val="kk-KZ"/>
        </w:rPr>
        <w:t xml:space="preserve"> ашылған Шоттың жеке сәйкестендіру кодын біржақты тәртіппен өзгертуге, Серіктестерге БҚКШ-ға және </w:t>
      </w:r>
      <w:r w:rsidR="00C67E3A">
        <w:rPr>
          <w:rFonts w:ascii="Arial" w:hAnsi="Arial" w:cs="Arial"/>
          <w:sz w:val="20"/>
          <w:szCs w:val="20"/>
          <w:lang w:val="kk-KZ"/>
        </w:rPr>
        <w:t>Kaspi-дің</w:t>
      </w:r>
      <w:r w:rsidR="0028787C" w:rsidRPr="000C3EBE">
        <w:rPr>
          <w:rFonts w:ascii="Arial" w:hAnsi="Arial" w:cs="Arial"/>
          <w:sz w:val="20"/>
          <w:szCs w:val="20"/>
          <w:lang w:val="kk-KZ"/>
        </w:rPr>
        <w:t xml:space="preserve"> ішкі талаптарына сәйкес осы шоттан ақшаның қалдығын Серіктестің </w:t>
      </w:r>
      <w:r w:rsidR="0028787C" w:rsidRPr="000C3EBE">
        <w:rPr>
          <w:rFonts w:ascii="Arial" w:hAnsi="Arial" w:cs="Arial"/>
          <w:sz w:val="20"/>
          <w:szCs w:val="20"/>
          <w:lang w:val="kk-KZ"/>
        </w:rPr>
        <w:lastRenderedPageBreak/>
        <w:t xml:space="preserve">жаңа жеке сәйкестендіру коды бар Шотына аударуға құқылы. Шот нөмірінің аталған өзгерісі туралы </w:t>
      </w:r>
      <w:r w:rsidR="00040065" w:rsidRPr="000C3EBE">
        <w:rPr>
          <w:rFonts w:ascii="Arial" w:hAnsi="Arial" w:cs="Arial"/>
          <w:sz w:val="20"/>
          <w:szCs w:val="20"/>
          <w:lang w:val="kk-KZ"/>
        </w:rPr>
        <w:t>Серіктес</w:t>
      </w:r>
      <w:r w:rsidR="0028787C" w:rsidRPr="000C3EBE">
        <w:rPr>
          <w:rFonts w:ascii="Arial" w:hAnsi="Arial" w:cs="Arial"/>
          <w:sz w:val="20"/>
          <w:szCs w:val="20"/>
          <w:lang w:val="kk-KZ"/>
        </w:rPr>
        <w:t xml:space="preserve">ке мынадай бір немесе бірнеше әдіспен: Серіктес </w:t>
      </w:r>
      <w:r w:rsidR="00580D53">
        <w:rPr>
          <w:rFonts w:ascii="Arial" w:hAnsi="Arial" w:cs="Arial"/>
          <w:sz w:val="20"/>
          <w:szCs w:val="20"/>
          <w:lang w:val="kk-KZ"/>
        </w:rPr>
        <w:t>Kaspi-ге</w:t>
      </w:r>
      <w:r w:rsidR="0028787C" w:rsidRPr="000C3EBE">
        <w:rPr>
          <w:rFonts w:ascii="Arial" w:hAnsi="Arial" w:cs="Arial"/>
          <w:sz w:val="20"/>
          <w:szCs w:val="20"/>
          <w:lang w:val="kk-KZ"/>
        </w:rPr>
        <w:t xml:space="preserve"> келген кезде, </w:t>
      </w:r>
      <w:r w:rsidR="00C67E3A">
        <w:rPr>
          <w:rFonts w:ascii="Arial" w:hAnsi="Arial" w:cs="Arial"/>
          <w:sz w:val="20"/>
          <w:szCs w:val="20"/>
          <w:lang w:val="kk-KZ"/>
        </w:rPr>
        <w:t>Kaspi-дің</w:t>
      </w:r>
      <w:r w:rsidR="0028787C" w:rsidRPr="000C3EBE">
        <w:rPr>
          <w:rFonts w:ascii="Arial" w:hAnsi="Arial" w:cs="Arial"/>
          <w:sz w:val="20"/>
          <w:szCs w:val="20"/>
          <w:lang w:val="kk-KZ"/>
        </w:rPr>
        <w:t xml:space="preserve"> операциялық залдарына хабарландырулар </w:t>
      </w:r>
      <w:r w:rsidR="00040065" w:rsidRPr="000C3EBE">
        <w:rPr>
          <w:rFonts w:ascii="Arial" w:hAnsi="Arial" w:cs="Arial"/>
          <w:sz w:val="20"/>
          <w:szCs w:val="20"/>
          <w:lang w:val="kk-KZ"/>
        </w:rPr>
        <w:t>орналастыру,</w:t>
      </w:r>
      <w:r w:rsidR="0028787C" w:rsidRPr="000C3EBE">
        <w:rPr>
          <w:rFonts w:ascii="Arial" w:hAnsi="Arial" w:cs="Arial"/>
          <w:sz w:val="20"/>
          <w:szCs w:val="20"/>
          <w:lang w:val="kk-KZ"/>
        </w:rPr>
        <w:t xml:space="preserve"> </w:t>
      </w:r>
      <w:r w:rsidR="00040065" w:rsidRPr="000C3EBE">
        <w:rPr>
          <w:rFonts w:ascii="Arial" w:hAnsi="Arial" w:cs="Arial"/>
          <w:sz w:val="20"/>
          <w:szCs w:val="20"/>
          <w:lang w:val="kk-KZ"/>
        </w:rPr>
        <w:t xml:space="preserve">Байланыс арналары </w:t>
      </w:r>
      <w:r w:rsidR="0028787C" w:rsidRPr="000C3EBE">
        <w:rPr>
          <w:rFonts w:ascii="Arial" w:hAnsi="Arial" w:cs="Arial"/>
          <w:sz w:val="20"/>
          <w:szCs w:val="20"/>
          <w:lang w:val="kk-KZ"/>
        </w:rPr>
        <w:t xml:space="preserve">арқылы, сондай-ақ </w:t>
      </w:r>
      <w:r w:rsidR="00C67E3A">
        <w:rPr>
          <w:rFonts w:ascii="Arial" w:hAnsi="Arial" w:cs="Arial"/>
          <w:sz w:val="20"/>
          <w:szCs w:val="20"/>
          <w:lang w:val="kk-KZ"/>
        </w:rPr>
        <w:t>Kaspi-дің</w:t>
      </w:r>
      <w:r w:rsidR="0028787C" w:rsidRPr="000C3EBE">
        <w:rPr>
          <w:rFonts w:ascii="Arial" w:hAnsi="Arial" w:cs="Arial"/>
          <w:sz w:val="20"/>
          <w:szCs w:val="20"/>
          <w:lang w:val="kk-KZ"/>
        </w:rPr>
        <w:t xml:space="preserve"> Сайттарында жариялау арқылы хабарлауға</w:t>
      </w:r>
      <w:r w:rsidR="00AA4CBB" w:rsidRPr="000C3EBE">
        <w:rPr>
          <w:rFonts w:ascii="Arial" w:hAnsi="Arial" w:cs="Arial"/>
          <w:sz w:val="20"/>
          <w:szCs w:val="20"/>
          <w:lang w:val="kk-KZ"/>
        </w:rPr>
        <w:t>;</w:t>
      </w:r>
    </w:p>
    <w:p w14:paraId="403E5A01" w14:textId="4E459DCC" w:rsidR="00AA4CBB" w:rsidRPr="000C3EBE" w:rsidRDefault="00040065" w:rsidP="00040065">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Мұндай өзгерістер күшіне енгенге дейін </w:t>
      </w:r>
      <w:r w:rsidR="008A2DB9" w:rsidRPr="000C3EBE">
        <w:rPr>
          <w:rFonts w:ascii="Arial" w:hAnsi="Arial" w:cs="Arial"/>
          <w:sz w:val="20"/>
          <w:szCs w:val="20"/>
          <w:lang w:val="kk-KZ"/>
        </w:rPr>
        <w:t xml:space="preserve">күнтізбелік </w:t>
      </w:r>
      <w:r w:rsidRPr="000C3EBE">
        <w:rPr>
          <w:rFonts w:ascii="Arial" w:hAnsi="Arial" w:cs="Arial"/>
          <w:sz w:val="20"/>
          <w:szCs w:val="20"/>
          <w:lang w:val="kk-KZ"/>
        </w:rPr>
        <w:t>15 (он бес) күн бұрын Сайттарда жариялау арқылы</w:t>
      </w:r>
      <w:r w:rsidR="008A2DB9" w:rsidRPr="000C3EBE">
        <w:rPr>
          <w:rFonts w:ascii="Arial" w:hAnsi="Arial" w:cs="Arial"/>
          <w:sz w:val="20"/>
          <w:szCs w:val="20"/>
          <w:lang w:val="kk-KZ"/>
        </w:rPr>
        <w:t xml:space="preserve"> Тарифтер</w:t>
      </w:r>
      <w:r w:rsidR="002F6A0A">
        <w:rPr>
          <w:rFonts w:ascii="Arial" w:hAnsi="Arial" w:cs="Arial"/>
          <w:sz w:val="20"/>
          <w:szCs w:val="20"/>
          <w:lang w:val="kk-KZ"/>
        </w:rPr>
        <w:t>г</w:t>
      </w:r>
      <w:r w:rsidR="008A2DB9" w:rsidRPr="000C3EBE">
        <w:rPr>
          <w:rFonts w:ascii="Arial" w:hAnsi="Arial" w:cs="Arial"/>
          <w:sz w:val="20"/>
          <w:szCs w:val="20"/>
          <w:lang w:val="kk-KZ"/>
        </w:rPr>
        <w:t>е,</w:t>
      </w:r>
      <w:r w:rsidRPr="000C3EBE">
        <w:rPr>
          <w:rFonts w:ascii="Arial" w:hAnsi="Arial" w:cs="Arial"/>
          <w:sz w:val="20"/>
          <w:szCs w:val="20"/>
          <w:lang w:val="kk-KZ"/>
        </w:rPr>
        <w:t xml:space="preserve"> Қосымшаға және Картаны пайдалану ережесіне өзгерістер енгізуге</w:t>
      </w:r>
      <w:r w:rsidR="00AA4CBB" w:rsidRPr="000C3EBE">
        <w:rPr>
          <w:rFonts w:ascii="Arial" w:hAnsi="Arial" w:cs="Arial"/>
          <w:sz w:val="20"/>
          <w:szCs w:val="20"/>
          <w:lang w:val="kk-KZ"/>
        </w:rPr>
        <w:t>;</w:t>
      </w:r>
    </w:p>
    <w:p w14:paraId="7BCCCB37" w14:textId="0459A13C" w:rsidR="00410B6E" w:rsidRPr="000C3EBE" w:rsidRDefault="00C67E3A" w:rsidP="007E745E">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 xml:space="preserve">Kaspi </w:t>
      </w:r>
      <w:r w:rsidR="00040065" w:rsidRPr="000C3EBE">
        <w:rPr>
          <w:rFonts w:ascii="Arial" w:hAnsi="Arial" w:cs="Arial"/>
          <w:sz w:val="20"/>
          <w:szCs w:val="20"/>
          <w:lang w:val="kk-KZ"/>
        </w:rPr>
        <w:t xml:space="preserve">белгілеген лимиттерден асып кеткенде, төлем және басқа да құжаттарды, сондай-ақ </w:t>
      </w:r>
      <w:r>
        <w:rPr>
          <w:rFonts w:ascii="Arial" w:hAnsi="Arial" w:cs="Arial"/>
          <w:sz w:val="20"/>
          <w:szCs w:val="20"/>
          <w:lang w:val="kk-KZ"/>
        </w:rPr>
        <w:t xml:space="preserve">Kaspi </w:t>
      </w:r>
      <w:r w:rsidR="00040065" w:rsidRPr="000C3EBE">
        <w:rPr>
          <w:rFonts w:ascii="Arial" w:hAnsi="Arial" w:cs="Arial"/>
          <w:sz w:val="20"/>
          <w:szCs w:val="20"/>
          <w:lang w:val="kk-KZ"/>
        </w:rPr>
        <w:t xml:space="preserve">талап еткен және/немесе Қазақстан Республикасының нормативтік актілерінде белгіленген, соның ішінде Қазақстан Республикасының </w:t>
      </w:r>
      <w:r w:rsidR="007E745E" w:rsidRPr="000C3EBE">
        <w:rPr>
          <w:rFonts w:ascii="Arial" w:hAnsi="Arial" w:cs="Arial"/>
          <w:sz w:val="20"/>
          <w:szCs w:val="20"/>
          <w:lang w:val="kk-KZ"/>
        </w:rPr>
        <w:t>қылмыстық</w:t>
      </w:r>
      <w:r w:rsidR="00040065" w:rsidRPr="000C3EBE">
        <w:rPr>
          <w:rFonts w:ascii="Arial" w:hAnsi="Arial" w:cs="Arial"/>
          <w:sz w:val="20"/>
          <w:szCs w:val="20"/>
          <w:lang w:val="kk-KZ"/>
        </w:rPr>
        <w:t xml:space="preserve"> жолмен алынған кірістерді заңдастыруға (жылыстатуға) және терроризмді қаржыландыруға қарсы іс-қимыл туралы заңнамасында көзделген тәртіппен және нысандарда ақпаратты бермеген жағдайларда, Шот бойынша операцияларды жүргізуден (нұсқауларды акцепттеуден) бас тартуға</w:t>
      </w:r>
      <w:r w:rsidR="00410B6E" w:rsidRPr="000C3EBE">
        <w:rPr>
          <w:rFonts w:ascii="Arial" w:hAnsi="Arial" w:cs="Arial"/>
          <w:sz w:val="20"/>
          <w:szCs w:val="20"/>
          <w:lang w:val="kk-KZ"/>
        </w:rPr>
        <w:t>;</w:t>
      </w:r>
    </w:p>
    <w:p w14:paraId="7A9CF7A3" w14:textId="07CD5531" w:rsidR="00410B6E" w:rsidRPr="000C3EBE" w:rsidRDefault="007E745E" w:rsidP="007E745E">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Серіктестерге БҚКШ-ның талаптары бұзылған жағдайда, Картаға тоқсауыл қоюға, сондай-ақ оны тосқауылдан шығарудан, ауыстырудан немесе жаңа Карта шығарудан бас тартуға</w:t>
      </w:r>
      <w:r w:rsidR="00410B6E" w:rsidRPr="000C3EBE">
        <w:rPr>
          <w:rFonts w:ascii="Arial" w:hAnsi="Arial" w:cs="Arial"/>
          <w:sz w:val="20"/>
          <w:szCs w:val="20"/>
          <w:lang w:val="kk-KZ"/>
        </w:rPr>
        <w:t>;</w:t>
      </w:r>
      <w:r w:rsidRPr="000C3EBE">
        <w:rPr>
          <w:rFonts w:ascii="Arial" w:hAnsi="Arial" w:cs="Arial"/>
          <w:sz w:val="20"/>
          <w:szCs w:val="20"/>
          <w:lang w:val="kk-KZ"/>
        </w:rPr>
        <w:t xml:space="preserve"> </w:t>
      </w:r>
    </w:p>
    <w:p w14:paraId="72D50F63" w14:textId="60809955" w:rsidR="00410B6E" w:rsidRPr="000C3EBE" w:rsidRDefault="007E745E" w:rsidP="007E745E">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Картаны үшінші тұлғаларға берген кезде Картаны алып алуға, Серіктестерге БҚКШ-ны біржақты тәртіппен бұзуға және Серіктестен барлық келтірілген </w:t>
      </w:r>
      <w:r w:rsidR="00C67E3A">
        <w:rPr>
          <w:rFonts w:ascii="Arial" w:hAnsi="Arial" w:cs="Arial"/>
          <w:sz w:val="20"/>
          <w:szCs w:val="20"/>
          <w:lang w:val="kk-KZ"/>
        </w:rPr>
        <w:t>Kaspi-дің</w:t>
      </w:r>
      <w:r w:rsidRPr="000C3EBE">
        <w:rPr>
          <w:rFonts w:ascii="Arial" w:hAnsi="Arial" w:cs="Arial"/>
          <w:sz w:val="20"/>
          <w:szCs w:val="20"/>
          <w:lang w:val="kk-KZ"/>
        </w:rPr>
        <w:t xml:space="preserve"> шығындарын (шығыстарын) </w:t>
      </w:r>
      <w:r w:rsidR="00580D53">
        <w:rPr>
          <w:rFonts w:ascii="Arial" w:hAnsi="Arial" w:cs="Arial"/>
          <w:sz w:val="20"/>
          <w:szCs w:val="20"/>
          <w:lang w:val="kk-KZ"/>
        </w:rPr>
        <w:t>Kaspi-ге</w:t>
      </w:r>
      <w:r w:rsidRPr="000C3EBE">
        <w:rPr>
          <w:rFonts w:ascii="Arial" w:hAnsi="Arial" w:cs="Arial"/>
          <w:sz w:val="20"/>
          <w:szCs w:val="20"/>
          <w:lang w:val="kk-KZ"/>
        </w:rPr>
        <w:t xml:space="preserve"> өтеуін талап етуге</w:t>
      </w:r>
      <w:r w:rsidR="00410B6E" w:rsidRPr="000C3EBE">
        <w:rPr>
          <w:rFonts w:ascii="Arial" w:hAnsi="Arial" w:cs="Arial"/>
          <w:sz w:val="20"/>
          <w:szCs w:val="20"/>
          <w:lang w:val="kk-KZ"/>
        </w:rPr>
        <w:t>;</w:t>
      </w:r>
    </w:p>
    <w:p w14:paraId="72BC4DCF" w14:textId="3D077C22" w:rsidR="00410B6E" w:rsidRPr="000C3EBE" w:rsidRDefault="007E745E" w:rsidP="00832788">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Қазақстан Республикасының заңнамалық актілерінің талаптарына сәйкес Серіктестен қылмыстық жолмен алынған кірістерді заңдастыруға (жылыстатуға) және терроризмді қаржыландыруға қарсы іс-қимыл мақсатында Шот бойынша жүргізілетін банк операцияларына қатысты кез келген ақпарат пен құжатт</w:t>
      </w:r>
      <w:r w:rsidR="00832788" w:rsidRPr="000C3EBE">
        <w:rPr>
          <w:rFonts w:ascii="Arial" w:hAnsi="Arial" w:cs="Arial"/>
          <w:sz w:val="20"/>
          <w:szCs w:val="20"/>
          <w:lang w:val="kk-KZ"/>
        </w:rPr>
        <w:t>ард</w:t>
      </w:r>
      <w:r w:rsidRPr="000C3EBE">
        <w:rPr>
          <w:rFonts w:ascii="Arial" w:hAnsi="Arial" w:cs="Arial"/>
          <w:sz w:val="20"/>
          <w:szCs w:val="20"/>
          <w:lang w:val="kk-KZ"/>
        </w:rPr>
        <w:t>ы</w:t>
      </w:r>
      <w:r w:rsidR="00832788" w:rsidRPr="000C3EBE">
        <w:rPr>
          <w:rFonts w:ascii="Arial" w:hAnsi="Arial" w:cs="Arial"/>
          <w:sz w:val="20"/>
          <w:szCs w:val="20"/>
          <w:lang w:val="kk-KZ"/>
        </w:rPr>
        <w:t xml:space="preserve"> </w:t>
      </w:r>
      <w:r w:rsidRPr="000C3EBE">
        <w:rPr>
          <w:rFonts w:ascii="Arial" w:hAnsi="Arial" w:cs="Arial"/>
          <w:sz w:val="20"/>
          <w:szCs w:val="20"/>
          <w:lang w:val="kk-KZ"/>
        </w:rPr>
        <w:t>(оған қоса, бірақ шектелмей) талап етуге</w:t>
      </w:r>
      <w:r w:rsidR="00410B6E" w:rsidRPr="000C3EBE">
        <w:rPr>
          <w:rFonts w:ascii="Arial" w:hAnsi="Arial" w:cs="Arial"/>
          <w:sz w:val="20"/>
          <w:szCs w:val="20"/>
          <w:lang w:val="kk-KZ"/>
        </w:rPr>
        <w:t>;</w:t>
      </w:r>
    </w:p>
    <w:p w14:paraId="3D02005A" w14:textId="408733F6" w:rsidR="00410B6E" w:rsidRPr="000C3EBE" w:rsidRDefault="00832788" w:rsidP="00832788">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Қайта шығарған сәтте </w:t>
      </w:r>
      <w:r w:rsidR="00C67E3A">
        <w:rPr>
          <w:rFonts w:ascii="Arial" w:hAnsi="Arial" w:cs="Arial"/>
          <w:sz w:val="20"/>
          <w:szCs w:val="20"/>
          <w:lang w:val="kk-KZ"/>
        </w:rPr>
        <w:t xml:space="preserve">Kaspi </w:t>
      </w:r>
      <w:r w:rsidRPr="000C3EBE">
        <w:rPr>
          <w:rFonts w:ascii="Arial" w:hAnsi="Arial" w:cs="Arial"/>
          <w:sz w:val="20"/>
          <w:szCs w:val="20"/>
          <w:lang w:val="kk-KZ"/>
        </w:rPr>
        <w:t>Серіктестерге БҚКШ бойынша өзі айналысқа шығаратын төлем карточкалары үшін қолданатын/пайдаланатын сипаттама (соның ішінде түрі, функциялары, сипаты, дизайны, талаптары, тарифтері және т.б.) бойынша ғана Картаны қайта шығарып, Ұстаушыға беруге</w:t>
      </w:r>
      <w:r w:rsidR="00410B6E" w:rsidRPr="000C3EBE">
        <w:rPr>
          <w:rFonts w:ascii="Arial" w:hAnsi="Arial" w:cs="Arial"/>
          <w:sz w:val="20"/>
          <w:szCs w:val="20"/>
          <w:lang w:val="kk-KZ"/>
        </w:rPr>
        <w:t>;</w:t>
      </w:r>
    </w:p>
    <w:p w14:paraId="10D443CE" w14:textId="49EDA576" w:rsidR="00410B6E" w:rsidRPr="000C3EBE" w:rsidRDefault="00832788" w:rsidP="00832788">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Соңғы Операцияны жүргізген күннен бастап 1 жылдан астам ақша немесе </w:t>
      </w:r>
      <w:r w:rsidR="00BD5EC8" w:rsidRPr="000C3EBE">
        <w:rPr>
          <w:rFonts w:ascii="Arial" w:hAnsi="Arial" w:cs="Arial"/>
          <w:sz w:val="20"/>
          <w:szCs w:val="20"/>
          <w:lang w:val="kk-KZ"/>
        </w:rPr>
        <w:t xml:space="preserve">Шот бойынша </w:t>
      </w:r>
      <w:r w:rsidRPr="000C3EBE">
        <w:rPr>
          <w:rFonts w:ascii="Arial" w:hAnsi="Arial" w:cs="Arial"/>
          <w:sz w:val="20"/>
          <w:szCs w:val="20"/>
          <w:lang w:val="kk-KZ"/>
        </w:rPr>
        <w:t>ақша қозғалысы болмаған жағдайда, Картаға тосқауыл қоюға, Шотқа тіркелген басқа Карталар болмаған кезде Шотты жабуға және/немесе Серіктестерге БҚКШ-ны бұзуға</w:t>
      </w:r>
      <w:r w:rsidR="00410B6E" w:rsidRPr="000C3EBE">
        <w:rPr>
          <w:rFonts w:ascii="Arial" w:hAnsi="Arial" w:cs="Arial"/>
          <w:sz w:val="20"/>
          <w:szCs w:val="20"/>
          <w:lang w:val="kk-KZ"/>
        </w:rPr>
        <w:t>;</w:t>
      </w:r>
    </w:p>
    <w:p w14:paraId="3A39F7C6" w14:textId="1DE1354B" w:rsidR="008440E9" w:rsidRPr="000C3EBE" w:rsidRDefault="00A42CA9" w:rsidP="00A42CA9">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Шотқа қызмет көрсету аясында Серіктестің Өтініште көрсеткен мобильді телефон нөміріне SMS</w:t>
      </w:r>
      <w:r w:rsidR="00832788" w:rsidRPr="000C3EBE">
        <w:rPr>
          <w:rFonts w:ascii="Arial" w:hAnsi="Arial" w:cs="Arial"/>
          <w:sz w:val="20"/>
          <w:szCs w:val="20"/>
          <w:lang w:val="kk-KZ"/>
        </w:rPr>
        <w:t xml:space="preserve">-сервис қызметін көрсетуге не болмаса өз қалауы бойынша, соның ішінде </w:t>
      </w:r>
      <w:r w:rsidRPr="000C3EBE">
        <w:rPr>
          <w:rFonts w:ascii="Arial" w:hAnsi="Arial" w:cs="Arial"/>
          <w:sz w:val="20"/>
          <w:szCs w:val="20"/>
          <w:lang w:val="kk-KZ"/>
        </w:rPr>
        <w:t>Серіктес</w:t>
      </w:r>
      <w:r w:rsidR="00832788" w:rsidRPr="000C3EBE">
        <w:rPr>
          <w:rFonts w:ascii="Arial" w:hAnsi="Arial" w:cs="Arial"/>
          <w:sz w:val="20"/>
          <w:szCs w:val="20"/>
          <w:lang w:val="kk-KZ"/>
        </w:rPr>
        <w:t xml:space="preserve">те берешек немесе Шотқа қойылған өзге орындалмаған талаптар, </w:t>
      </w:r>
      <w:r w:rsidR="0049749E">
        <w:rPr>
          <w:rFonts w:ascii="Arial" w:hAnsi="Arial" w:cs="Arial"/>
          <w:sz w:val="20"/>
          <w:szCs w:val="20"/>
          <w:lang w:val="kk-KZ"/>
        </w:rPr>
        <w:t>Kaspi-мен</w:t>
      </w:r>
      <w:r w:rsidR="00832788" w:rsidRPr="000C3EBE">
        <w:rPr>
          <w:rFonts w:ascii="Arial" w:hAnsi="Arial" w:cs="Arial"/>
          <w:sz w:val="20"/>
          <w:szCs w:val="20"/>
          <w:lang w:val="kk-KZ"/>
        </w:rPr>
        <w:t xml:space="preserve"> немесе үшінші тұлғалармен жасалған кез келген шарттар бойынша міндеттемелер болған жағдайда, </w:t>
      </w:r>
      <w:r w:rsidRPr="000C3EBE">
        <w:rPr>
          <w:rFonts w:ascii="Arial" w:hAnsi="Arial" w:cs="Arial"/>
          <w:sz w:val="20"/>
          <w:szCs w:val="20"/>
          <w:lang w:val="kk-KZ"/>
        </w:rPr>
        <w:t>SMS</w:t>
      </w:r>
      <w:r w:rsidR="00832788" w:rsidRPr="000C3EBE">
        <w:rPr>
          <w:rFonts w:ascii="Arial" w:hAnsi="Arial" w:cs="Arial"/>
          <w:sz w:val="20"/>
          <w:szCs w:val="20"/>
          <w:lang w:val="kk-KZ"/>
        </w:rPr>
        <w:t>-сервис қызметін көрсетуді тоқтатуға</w:t>
      </w:r>
      <w:r w:rsidR="00C47476" w:rsidRPr="000C3EBE">
        <w:rPr>
          <w:rFonts w:ascii="Arial" w:hAnsi="Arial" w:cs="Arial"/>
          <w:sz w:val="20"/>
          <w:szCs w:val="20"/>
          <w:lang w:val="kk-KZ"/>
        </w:rPr>
        <w:t>;</w:t>
      </w:r>
      <w:r w:rsidR="008440E9" w:rsidRPr="000C3EBE">
        <w:rPr>
          <w:rFonts w:ascii="Arial" w:hAnsi="Arial" w:cs="Arial"/>
          <w:sz w:val="20"/>
          <w:szCs w:val="20"/>
          <w:lang w:val="kk-KZ"/>
        </w:rPr>
        <w:t xml:space="preserve"> </w:t>
      </w:r>
    </w:p>
    <w:p w14:paraId="5CE33AC6" w14:textId="466B4C80" w:rsidR="00C94FA3" w:rsidRPr="000C3EBE" w:rsidRDefault="00C67E3A" w:rsidP="00A42CA9">
      <w:pPr>
        <w:pStyle w:val="a3"/>
        <w:numPr>
          <w:ilvl w:val="0"/>
          <w:numId w:val="8"/>
        </w:numPr>
        <w:tabs>
          <w:tab w:val="left" w:pos="142"/>
          <w:tab w:val="left" w:pos="993"/>
          <w:tab w:val="left" w:pos="1276"/>
        </w:tabs>
        <w:autoSpaceDE w:val="0"/>
        <w:autoSpaceDN w:val="0"/>
        <w:adjustRightInd w:val="0"/>
        <w:ind w:left="284" w:firstLine="0"/>
        <w:jc w:val="both"/>
        <w:rPr>
          <w:rFonts w:ascii="Arial" w:hAnsi="Arial" w:cs="Arial"/>
          <w:sz w:val="20"/>
          <w:szCs w:val="20"/>
          <w:lang w:val="kk-KZ"/>
        </w:rPr>
      </w:pPr>
      <w:r>
        <w:rPr>
          <w:rFonts w:ascii="Arial" w:hAnsi="Arial" w:cs="Arial"/>
          <w:color w:val="000000"/>
          <w:sz w:val="20"/>
          <w:szCs w:val="20"/>
          <w:lang w:val="kk-KZ"/>
        </w:rPr>
        <w:t>Kaspi-де</w:t>
      </w:r>
      <w:r w:rsidR="00A42CA9" w:rsidRPr="000C3EBE">
        <w:rPr>
          <w:rFonts w:ascii="Arial" w:hAnsi="Arial" w:cs="Arial"/>
          <w:color w:val="000000"/>
          <w:sz w:val="20"/>
          <w:szCs w:val="20"/>
          <w:lang w:val="kk-KZ"/>
        </w:rPr>
        <w:t xml:space="preserve"> бар құжаттар бойынша Серіктестің өкілеттіктерінің, соның ішінде сенімхатының (бар болса) мерзімі </w:t>
      </w:r>
      <w:r w:rsidR="007C35E7" w:rsidRPr="000C3EBE">
        <w:rPr>
          <w:rFonts w:ascii="Arial" w:hAnsi="Arial" w:cs="Arial"/>
          <w:color w:val="000000"/>
          <w:sz w:val="20"/>
          <w:szCs w:val="20"/>
          <w:lang w:val="kk-KZ"/>
        </w:rPr>
        <w:t>өткен</w:t>
      </w:r>
      <w:r w:rsidR="00A42CA9" w:rsidRPr="000C3EBE">
        <w:rPr>
          <w:rFonts w:ascii="Arial" w:hAnsi="Arial" w:cs="Arial"/>
          <w:color w:val="000000"/>
          <w:sz w:val="20"/>
          <w:szCs w:val="20"/>
          <w:lang w:val="kk-KZ"/>
        </w:rPr>
        <w:t xml:space="preserve"> жағдайда, тиісті құжаттар </w:t>
      </w:r>
      <w:r w:rsidR="00580D53">
        <w:rPr>
          <w:rFonts w:ascii="Arial" w:hAnsi="Arial" w:cs="Arial"/>
          <w:color w:val="000000"/>
          <w:sz w:val="20"/>
          <w:szCs w:val="20"/>
          <w:lang w:val="kk-KZ"/>
        </w:rPr>
        <w:t>Kaspi-ге</w:t>
      </w:r>
      <w:r w:rsidR="00A42CA9" w:rsidRPr="000C3EBE">
        <w:rPr>
          <w:rFonts w:ascii="Arial" w:hAnsi="Arial" w:cs="Arial"/>
          <w:color w:val="000000"/>
          <w:sz w:val="20"/>
          <w:szCs w:val="20"/>
          <w:lang w:val="kk-KZ"/>
        </w:rPr>
        <w:t xml:space="preserve"> берілгенге дейін Картаға тосқауыл қоюға</w:t>
      </w:r>
      <w:r w:rsidR="00C94FA3" w:rsidRPr="000C3EBE">
        <w:rPr>
          <w:rFonts w:ascii="Arial" w:hAnsi="Arial" w:cs="Arial"/>
          <w:sz w:val="20"/>
          <w:szCs w:val="20"/>
          <w:lang w:val="kk-KZ"/>
        </w:rPr>
        <w:t>;</w:t>
      </w:r>
    </w:p>
    <w:p w14:paraId="1452A196" w14:textId="2FD252C7" w:rsidR="00410B6E" w:rsidRPr="000C3EBE" w:rsidRDefault="00A42CA9" w:rsidP="00A42CA9">
      <w:pPr>
        <w:pStyle w:val="a3"/>
        <w:numPr>
          <w:ilvl w:val="0"/>
          <w:numId w:val="8"/>
        </w:numPr>
        <w:tabs>
          <w:tab w:val="left" w:pos="142"/>
          <w:tab w:val="left" w:pos="993"/>
          <w:tab w:val="left" w:pos="1134"/>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Төлем ордерін немесе төлем талабын орындау үшін Шотта қажетті ақша болмағанда немесе жеткіліксіз болған кезде төлем ордерінің немесе төлем талабының есебін жүргізуге және оны алған күннен бастап бір жылдың ішінде сақтауға </w:t>
      </w:r>
      <w:r w:rsidR="005F4A7E" w:rsidRPr="000C3EBE">
        <w:rPr>
          <w:rFonts w:ascii="Arial" w:hAnsi="Arial" w:cs="Arial"/>
          <w:sz w:val="20"/>
          <w:szCs w:val="20"/>
          <w:lang w:val="kk-KZ"/>
        </w:rPr>
        <w:t>құқылы</w:t>
      </w:r>
      <w:r w:rsidR="00C47476" w:rsidRPr="000C3EBE">
        <w:rPr>
          <w:rFonts w:ascii="Arial" w:hAnsi="Arial" w:cs="Arial"/>
          <w:sz w:val="20"/>
          <w:szCs w:val="20"/>
          <w:lang w:val="kk-KZ"/>
        </w:rPr>
        <w:t>.</w:t>
      </w:r>
    </w:p>
    <w:p w14:paraId="410DC14C" w14:textId="32BE78AE" w:rsidR="00C47476" w:rsidRPr="000C3EBE" w:rsidRDefault="00AC13FC" w:rsidP="008F17DE">
      <w:pPr>
        <w:pStyle w:val="a3"/>
        <w:numPr>
          <w:ilvl w:val="0"/>
          <w:numId w:val="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Серіктес</w:t>
      </w:r>
      <w:r w:rsidR="00C47476" w:rsidRPr="000C3EBE">
        <w:rPr>
          <w:rFonts w:ascii="Arial" w:hAnsi="Arial" w:cs="Arial"/>
          <w:sz w:val="20"/>
          <w:szCs w:val="20"/>
          <w:lang w:val="kk-KZ"/>
        </w:rPr>
        <w:t>:</w:t>
      </w:r>
    </w:p>
    <w:p w14:paraId="47BD573A" w14:textId="1D629282" w:rsidR="00C47476" w:rsidRPr="000C3EBE" w:rsidRDefault="00A42CA9" w:rsidP="00A42CA9">
      <w:pPr>
        <w:pStyle w:val="a3"/>
        <w:numPr>
          <w:ilvl w:val="0"/>
          <w:numId w:val="9"/>
        </w:numPr>
        <w:tabs>
          <w:tab w:val="left" w:pos="142"/>
          <w:tab w:val="left" w:pos="851"/>
          <w:tab w:val="left" w:pos="1276"/>
        </w:tabs>
        <w:autoSpaceDE w:val="0"/>
        <w:autoSpaceDN w:val="0"/>
        <w:adjustRightInd w:val="0"/>
        <w:ind w:left="284" w:hanging="11"/>
        <w:jc w:val="both"/>
        <w:rPr>
          <w:rFonts w:ascii="Arial" w:hAnsi="Arial" w:cs="Arial"/>
          <w:sz w:val="20"/>
          <w:szCs w:val="20"/>
          <w:lang w:val="kk-KZ"/>
        </w:rPr>
      </w:pPr>
      <w:r w:rsidRPr="000C3EBE">
        <w:rPr>
          <w:rFonts w:ascii="Arial" w:hAnsi="Arial" w:cs="Arial"/>
          <w:sz w:val="20"/>
          <w:szCs w:val="20"/>
          <w:lang w:val="kk-KZ"/>
        </w:rPr>
        <w:t xml:space="preserve">Картаны пайдалану ережесінде және осы БҚКШ-ның талаптарында көзделген тәртіппен Картаға тосқауыл қою немесе оны тосқауылдан шығару туралы талабымен </w:t>
      </w:r>
      <w:r w:rsidR="00580D53">
        <w:rPr>
          <w:rFonts w:ascii="Arial" w:hAnsi="Arial" w:cs="Arial"/>
          <w:sz w:val="20"/>
          <w:szCs w:val="20"/>
          <w:lang w:val="kk-KZ"/>
        </w:rPr>
        <w:t>Kaspi-ге</w:t>
      </w:r>
      <w:r w:rsidRPr="000C3EBE">
        <w:rPr>
          <w:rFonts w:ascii="Arial" w:hAnsi="Arial" w:cs="Arial"/>
          <w:sz w:val="20"/>
          <w:szCs w:val="20"/>
          <w:lang w:val="kk-KZ"/>
        </w:rPr>
        <w:t xml:space="preserve"> өтініш білдіруге</w:t>
      </w:r>
      <w:r w:rsidR="00C47476" w:rsidRPr="000C3EBE">
        <w:rPr>
          <w:rFonts w:ascii="Arial" w:hAnsi="Arial" w:cs="Arial"/>
          <w:sz w:val="20"/>
          <w:szCs w:val="20"/>
          <w:lang w:val="kk-KZ"/>
        </w:rPr>
        <w:t>;</w:t>
      </w:r>
    </w:p>
    <w:p w14:paraId="45C82503" w14:textId="699B4E0E" w:rsidR="00F31092" w:rsidRPr="000C3EBE" w:rsidRDefault="00F861EF" w:rsidP="00843F33">
      <w:pPr>
        <w:pStyle w:val="a3"/>
        <w:numPr>
          <w:ilvl w:val="0"/>
          <w:numId w:val="9"/>
        </w:numPr>
        <w:tabs>
          <w:tab w:val="left" w:pos="142"/>
          <w:tab w:val="left" w:pos="851"/>
        </w:tabs>
        <w:autoSpaceDE w:val="0"/>
        <w:autoSpaceDN w:val="0"/>
        <w:adjustRightInd w:val="0"/>
        <w:ind w:left="284" w:hanging="11"/>
        <w:jc w:val="both"/>
        <w:rPr>
          <w:rFonts w:ascii="Arial" w:hAnsi="Arial" w:cs="Arial"/>
          <w:sz w:val="20"/>
          <w:szCs w:val="20"/>
          <w:lang w:val="kk-KZ"/>
        </w:rPr>
      </w:pPr>
      <w:r w:rsidRPr="000C3EBE">
        <w:rPr>
          <w:rFonts w:ascii="Arial" w:hAnsi="Arial" w:cs="Arial"/>
          <w:sz w:val="20"/>
          <w:szCs w:val="20"/>
          <w:lang w:val="kk-KZ"/>
        </w:rPr>
        <w:t>Д</w:t>
      </w:r>
      <w:r w:rsidR="00843F33" w:rsidRPr="000C3EBE">
        <w:rPr>
          <w:rFonts w:ascii="Arial" w:hAnsi="Arial" w:cs="Arial"/>
          <w:sz w:val="20"/>
          <w:szCs w:val="20"/>
          <w:lang w:val="kk-KZ"/>
        </w:rPr>
        <w:t>аулы</w:t>
      </w:r>
      <w:r w:rsidR="00A42CA9" w:rsidRPr="000C3EBE">
        <w:rPr>
          <w:rFonts w:ascii="Arial" w:hAnsi="Arial" w:cs="Arial"/>
          <w:sz w:val="20"/>
          <w:szCs w:val="20"/>
          <w:lang w:val="kk-KZ"/>
        </w:rPr>
        <w:t xml:space="preserve"> </w:t>
      </w:r>
      <w:r w:rsidR="00073A71" w:rsidRPr="000C3EBE">
        <w:rPr>
          <w:rFonts w:ascii="Arial" w:hAnsi="Arial" w:cs="Arial"/>
          <w:sz w:val="20"/>
          <w:szCs w:val="20"/>
          <w:lang w:val="kk-KZ"/>
        </w:rPr>
        <w:t xml:space="preserve">(Слиппен немесе Чекпен) </w:t>
      </w:r>
      <w:r w:rsidR="00843F33" w:rsidRPr="000C3EBE">
        <w:rPr>
          <w:rFonts w:ascii="Arial" w:hAnsi="Arial" w:cs="Arial"/>
          <w:sz w:val="20"/>
          <w:szCs w:val="20"/>
          <w:lang w:val="kk-KZ"/>
        </w:rPr>
        <w:t xml:space="preserve">Операция </w:t>
      </w:r>
      <w:r w:rsidR="00A42CA9" w:rsidRPr="000C3EBE">
        <w:rPr>
          <w:rFonts w:ascii="Arial" w:hAnsi="Arial" w:cs="Arial"/>
          <w:sz w:val="20"/>
          <w:szCs w:val="20"/>
          <w:lang w:val="kk-KZ"/>
        </w:rPr>
        <w:t>бойынша шағымды Шотты дебеттеген күннен бастап күнтізбелік 30 (отыз) күн</w:t>
      </w:r>
      <w:r w:rsidR="00843F33" w:rsidRPr="000C3EBE">
        <w:rPr>
          <w:rFonts w:ascii="Arial" w:hAnsi="Arial" w:cs="Arial"/>
          <w:sz w:val="20"/>
          <w:szCs w:val="20"/>
          <w:lang w:val="kk-KZ"/>
        </w:rPr>
        <w:t>нің</w:t>
      </w:r>
      <w:r w:rsidR="00A42CA9" w:rsidRPr="000C3EBE">
        <w:rPr>
          <w:rFonts w:ascii="Arial" w:hAnsi="Arial" w:cs="Arial"/>
          <w:sz w:val="20"/>
          <w:szCs w:val="20"/>
          <w:lang w:val="kk-KZ"/>
        </w:rPr>
        <w:t xml:space="preserve"> ішінде жіберуге</w:t>
      </w:r>
      <w:r w:rsidR="00FC3623" w:rsidRPr="000C3EBE">
        <w:rPr>
          <w:rFonts w:ascii="Arial" w:hAnsi="Arial" w:cs="Arial"/>
          <w:sz w:val="20"/>
          <w:szCs w:val="20"/>
          <w:lang w:val="kk-KZ"/>
        </w:rPr>
        <w:t xml:space="preserve"> құқылы. </w:t>
      </w:r>
      <w:r w:rsidR="00A42CA9" w:rsidRPr="000C3EBE">
        <w:rPr>
          <w:rFonts w:ascii="Arial" w:hAnsi="Arial" w:cs="Arial"/>
          <w:sz w:val="20"/>
          <w:szCs w:val="20"/>
          <w:lang w:val="kk-KZ"/>
        </w:rPr>
        <w:t xml:space="preserve">Олай болмаған жағдайда жүргізілген Операция </w:t>
      </w:r>
      <w:r w:rsidR="00A42CA9" w:rsidRPr="000C3EBE">
        <w:rPr>
          <w:rFonts w:ascii="Arial" w:hAnsi="Arial" w:cs="Arial"/>
          <w:w w:val="95"/>
          <w:sz w:val="20"/>
          <w:szCs w:val="20"/>
          <w:lang w:val="kk-KZ"/>
        </w:rPr>
        <w:t xml:space="preserve">расталған </w:t>
      </w:r>
      <w:r w:rsidR="00A42CA9" w:rsidRPr="000C3EBE">
        <w:rPr>
          <w:rFonts w:ascii="Arial" w:hAnsi="Arial" w:cs="Arial"/>
          <w:sz w:val="20"/>
          <w:szCs w:val="20"/>
          <w:lang w:val="kk-KZ"/>
        </w:rPr>
        <w:t xml:space="preserve">болып есептеледі және </w:t>
      </w:r>
      <w:r w:rsidR="00C67E3A">
        <w:rPr>
          <w:rFonts w:ascii="Arial" w:hAnsi="Arial" w:cs="Arial"/>
          <w:sz w:val="20"/>
          <w:szCs w:val="20"/>
          <w:lang w:val="kk-KZ"/>
        </w:rPr>
        <w:t xml:space="preserve">Kaspi </w:t>
      </w:r>
      <w:r w:rsidR="00A42CA9" w:rsidRPr="000C3EBE">
        <w:rPr>
          <w:rFonts w:ascii="Arial" w:hAnsi="Arial" w:cs="Arial"/>
          <w:sz w:val="20"/>
          <w:szCs w:val="20"/>
          <w:lang w:val="kk-KZ"/>
        </w:rPr>
        <w:t>кейінгі шағымдарды қабыл алмауы мүмкін</w:t>
      </w:r>
      <w:r w:rsidR="00C47476" w:rsidRPr="000C3EBE">
        <w:rPr>
          <w:rFonts w:ascii="Arial" w:hAnsi="Arial" w:cs="Arial"/>
          <w:sz w:val="20"/>
          <w:szCs w:val="20"/>
          <w:lang w:val="kk-KZ"/>
        </w:rPr>
        <w:t>;</w:t>
      </w:r>
    </w:p>
    <w:p w14:paraId="2A40AEDF" w14:textId="060E5E35" w:rsidR="00C47476" w:rsidRPr="000C3EBE" w:rsidRDefault="00843F33" w:rsidP="00843F33">
      <w:pPr>
        <w:pStyle w:val="a3"/>
        <w:numPr>
          <w:ilvl w:val="0"/>
          <w:numId w:val="9"/>
        </w:numPr>
        <w:tabs>
          <w:tab w:val="left" w:pos="142"/>
          <w:tab w:val="left" w:pos="851"/>
        </w:tabs>
        <w:autoSpaceDE w:val="0"/>
        <w:autoSpaceDN w:val="0"/>
        <w:adjustRightInd w:val="0"/>
        <w:ind w:left="284" w:hanging="11"/>
        <w:jc w:val="both"/>
        <w:rPr>
          <w:rFonts w:ascii="Arial" w:hAnsi="Arial" w:cs="Arial"/>
          <w:sz w:val="20"/>
          <w:szCs w:val="20"/>
          <w:lang w:val="kk-KZ"/>
        </w:rPr>
      </w:pPr>
      <w:r w:rsidRPr="000C3EBE">
        <w:rPr>
          <w:rFonts w:ascii="Arial" w:hAnsi="Arial" w:cs="Arial"/>
          <w:sz w:val="20"/>
          <w:szCs w:val="20"/>
          <w:lang w:val="kk-KZ"/>
        </w:rPr>
        <w:t xml:space="preserve">Барлық Карталарды өткізіп, </w:t>
      </w:r>
      <w:r w:rsidR="0049749E">
        <w:rPr>
          <w:rFonts w:ascii="Arial" w:hAnsi="Arial" w:cs="Arial"/>
          <w:sz w:val="20"/>
          <w:szCs w:val="20"/>
          <w:lang w:val="kk-KZ"/>
        </w:rPr>
        <w:t>Kaspi-мен</w:t>
      </w:r>
      <w:r w:rsidRPr="000C3EBE">
        <w:rPr>
          <w:rFonts w:ascii="Arial" w:hAnsi="Arial" w:cs="Arial"/>
          <w:sz w:val="20"/>
          <w:szCs w:val="20"/>
          <w:lang w:val="kk-KZ"/>
        </w:rPr>
        <w:t xml:space="preserve"> барлық өзара есеп айырысуды жүргізген жағдайда, осы Қосымша бойынша қызмет көрсетілуінен бас тартуға бастама көтеруге</w:t>
      </w:r>
      <w:r w:rsidR="00C47476" w:rsidRPr="000C3EBE">
        <w:rPr>
          <w:rFonts w:ascii="Arial" w:hAnsi="Arial" w:cs="Arial"/>
          <w:sz w:val="20"/>
          <w:szCs w:val="20"/>
          <w:lang w:val="kk-KZ"/>
        </w:rPr>
        <w:t>;</w:t>
      </w:r>
    </w:p>
    <w:p w14:paraId="0E815F21" w14:textId="7040D90A" w:rsidR="00C416B2" w:rsidRPr="000C3EBE" w:rsidRDefault="00C67E3A" w:rsidP="00B77CA9">
      <w:pPr>
        <w:pStyle w:val="a3"/>
        <w:numPr>
          <w:ilvl w:val="0"/>
          <w:numId w:val="9"/>
        </w:numPr>
        <w:tabs>
          <w:tab w:val="left" w:pos="142"/>
          <w:tab w:val="left" w:pos="851"/>
        </w:tabs>
        <w:autoSpaceDE w:val="0"/>
        <w:autoSpaceDN w:val="0"/>
        <w:adjustRightInd w:val="0"/>
        <w:ind w:left="284" w:hanging="11"/>
        <w:jc w:val="both"/>
        <w:rPr>
          <w:rFonts w:ascii="Arial" w:hAnsi="Arial" w:cs="Arial"/>
          <w:sz w:val="20"/>
          <w:szCs w:val="20"/>
          <w:lang w:val="kk-KZ"/>
        </w:rPr>
      </w:pPr>
      <w:r>
        <w:rPr>
          <w:rFonts w:ascii="Arial" w:hAnsi="Arial" w:cs="Arial"/>
          <w:sz w:val="20"/>
          <w:szCs w:val="20"/>
          <w:lang w:val="kk-KZ"/>
        </w:rPr>
        <w:t xml:space="preserve">Kaspi </w:t>
      </w:r>
      <w:r w:rsidR="00843F33" w:rsidRPr="000C3EBE">
        <w:rPr>
          <w:rFonts w:ascii="Arial" w:hAnsi="Arial" w:cs="Arial"/>
          <w:sz w:val="20"/>
          <w:szCs w:val="20"/>
          <w:lang w:val="kk-KZ"/>
        </w:rPr>
        <w:t>мұндай мүмкіндікті берген жағдайда,</w:t>
      </w:r>
      <w:r w:rsidR="00B77CA9" w:rsidRPr="000C3EBE">
        <w:rPr>
          <w:rFonts w:ascii="Arial" w:hAnsi="Arial" w:cs="Arial"/>
          <w:sz w:val="20"/>
          <w:szCs w:val="20"/>
          <w:lang w:val="kk-KZ"/>
        </w:rPr>
        <w:t xml:space="preserve"> </w:t>
      </w:r>
      <w:r w:rsidR="007F3B84" w:rsidRPr="000C3EBE">
        <w:rPr>
          <w:rFonts w:ascii="Arial" w:hAnsi="Arial" w:cs="Arial"/>
          <w:sz w:val="20"/>
          <w:szCs w:val="20"/>
          <w:lang w:val="kk-KZ"/>
        </w:rPr>
        <w:t xml:space="preserve">шегінде Картаны Ұстаушы шығыс Операцияларын жүргізе алатын </w:t>
      </w:r>
      <w:r w:rsidR="00B77CA9" w:rsidRPr="000C3EBE">
        <w:rPr>
          <w:rFonts w:ascii="Arial" w:hAnsi="Arial" w:cs="Arial"/>
          <w:sz w:val="20"/>
          <w:szCs w:val="20"/>
          <w:lang w:val="kk-KZ"/>
        </w:rPr>
        <w:t xml:space="preserve">Ұстаушының Картасына Операциялар бойынша шектеулер белгілеуге </w:t>
      </w:r>
      <w:r w:rsidR="00A42CA9" w:rsidRPr="000C3EBE">
        <w:rPr>
          <w:rFonts w:ascii="Arial" w:hAnsi="Arial" w:cs="Arial"/>
          <w:sz w:val="20"/>
          <w:szCs w:val="20"/>
          <w:lang w:val="kk-KZ"/>
        </w:rPr>
        <w:t>құқылы</w:t>
      </w:r>
      <w:r w:rsidR="00C416B2" w:rsidRPr="000C3EBE">
        <w:rPr>
          <w:rFonts w:ascii="Arial" w:hAnsi="Arial" w:cs="Arial"/>
          <w:sz w:val="20"/>
          <w:szCs w:val="20"/>
          <w:lang w:val="kk-KZ"/>
        </w:rPr>
        <w:t>.</w:t>
      </w:r>
      <w:r w:rsidR="00C16243" w:rsidRPr="000C3EBE">
        <w:rPr>
          <w:rFonts w:ascii="Arial" w:hAnsi="Arial" w:cs="Arial"/>
          <w:sz w:val="20"/>
          <w:szCs w:val="20"/>
          <w:lang w:val="kk-KZ"/>
        </w:rPr>
        <w:t xml:space="preserve"> </w:t>
      </w:r>
    </w:p>
    <w:p w14:paraId="142B3EB9" w14:textId="77777777" w:rsidR="005C2274" w:rsidRPr="00A13139" w:rsidRDefault="005C2274" w:rsidP="005C2274">
      <w:pPr>
        <w:pStyle w:val="a3"/>
        <w:tabs>
          <w:tab w:val="left" w:pos="426"/>
          <w:tab w:val="left" w:pos="993"/>
        </w:tabs>
        <w:autoSpaceDE w:val="0"/>
        <w:autoSpaceDN w:val="0"/>
        <w:adjustRightInd w:val="0"/>
        <w:jc w:val="both"/>
        <w:rPr>
          <w:rFonts w:ascii="Arial" w:hAnsi="Arial" w:cs="Arial"/>
          <w:sz w:val="20"/>
          <w:szCs w:val="20"/>
          <w:lang w:val="kk-KZ"/>
        </w:rPr>
      </w:pPr>
    </w:p>
    <w:p w14:paraId="5A11E87E" w14:textId="5BD21D79" w:rsidR="005C2274" w:rsidRPr="000C3EBE" w:rsidRDefault="00B77CA9" w:rsidP="008F17DE">
      <w:pPr>
        <w:pStyle w:val="a3"/>
        <w:numPr>
          <w:ilvl w:val="0"/>
          <w:numId w:val="2"/>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sz w:val="28"/>
          <w:szCs w:val="28"/>
          <w:lang w:val="kk-KZ"/>
        </w:rPr>
        <w:t>Тараптардың жауапкершілігі</w:t>
      </w:r>
    </w:p>
    <w:p w14:paraId="7C1106D5" w14:textId="02D340E9" w:rsidR="005C2274" w:rsidRPr="000C3EBE" w:rsidRDefault="00580D53" w:rsidP="008F17DE">
      <w:pPr>
        <w:pStyle w:val="a3"/>
        <w:numPr>
          <w:ilvl w:val="0"/>
          <w:numId w:val="10"/>
        </w:numPr>
        <w:tabs>
          <w:tab w:val="left" w:pos="426"/>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Kaspi:</w:t>
      </w:r>
    </w:p>
    <w:p w14:paraId="34400A26" w14:textId="6E9DC04F" w:rsidR="005C2274" w:rsidRPr="000C3EBE" w:rsidRDefault="00B77CA9" w:rsidP="00B77CA9">
      <w:pPr>
        <w:pStyle w:val="a3"/>
        <w:numPr>
          <w:ilvl w:val="2"/>
          <w:numId w:val="21"/>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Серіктестің операциялары бойынша банк құпиясын жария еткені үшін жауапкершілік атқарады. Аталған операциялар бойынша мәліметтер үшінші тұлғаларға Қазақстан Республикасының заңнамасында белгіленген тәртіппен ғана белгілі болуы мүмкін</w:t>
      </w:r>
      <w:r w:rsidR="005C2274" w:rsidRPr="000C3EBE">
        <w:rPr>
          <w:rFonts w:ascii="Arial" w:hAnsi="Arial" w:cs="Arial"/>
          <w:sz w:val="20"/>
          <w:szCs w:val="20"/>
          <w:lang w:val="kk-KZ"/>
        </w:rPr>
        <w:t xml:space="preserve">; </w:t>
      </w:r>
    </w:p>
    <w:p w14:paraId="17D21585" w14:textId="7D6DC9E3" w:rsidR="005C2274" w:rsidRPr="000C3EBE" w:rsidRDefault="00B77CA9" w:rsidP="00B77CA9">
      <w:pPr>
        <w:pStyle w:val="a3"/>
        <w:numPr>
          <w:ilvl w:val="2"/>
          <w:numId w:val="21"/>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Шоттан дебеттелген сома, сондай-ақ осындай операция бойынша белгіленген комиссиялық сома шегінде қате жүргізілген операция үшін жауапкершілік атқарады. Бұл жағдайда </w:t>
      </w:r>
      <w:r w:rsidR="00C67E3A">
        <w:rPr>
          <w:rFonts w:ascii="Arial" w:hAnsi="Arial" w:cs="Arial"/>
          <w:sz w:val="20"/>
          <w:szCs w:val="20"/>
          <w:lang w:val="kk-KZ"/>
        </w:rPr>
        <w:t>Kaspi-дің</w:t>
      </w:r>
      <w:r w:rsidRPr="000C3EBE">
        <w:rPr>
          <w:rFonts w:ascii="Arial" w:hAnsi="Arial" w:cs="Arial"/>
          <w:sz w:val="20"/>
          <w:szCs w:val="20"/>
          <w:lang w:val="kk-KZ"/>
        </w:rPr>
        <w:t xml:space="preserve"> жауапкершілігі қате жүргізілген операцияның күшін жоюмен және аталған соманы қайтарумен шектеледі</w:t>
      </w:r>
      <w:r w:rsidR="005C2274" w:rsidRPr="000C3EBE">
        <w:rPr>
          <w:rFonts w:ascii="Arial" w:hAnsi="Arial" w:cs="Arial"/>
          <w:sz w:val="20"/>
          <w:szCs w:val="20"/>
          <w:lang w:val="kk-KZ"/>
        </w:rPr>
        <w:t>.</w:t>
      </w:r>
    </w:p>
    <w:p w14:paraId="71904E41" w14:textId="77E6FFDA" w:rsidR="005C2274" w:rsidRPr="000C3EBE" w:rsidRDefault="00580D53" w:rsidP="008F17DE">
      <w:pPr>
        <w:pStyle w:val="a3"/>
        <w:numPr>
          <w:ilvl w:val="0"/>
          <w:numId w:val="10"/>
        </w:numPr>
        <w:tabs>
          <w:tab w:val="left" w:pos="426"/>
          <w:tab w:val="left" w:pos="1134"/>
        </w:tabs>
        <w:autoSpaceDE w:val="0"/>
        <w:autoSpaceDN w:val="0"/>
        <w:adjustRightInd w:val="0"/>
        <w:ind w:left="426"/>
        <w:jc w:val="both"/>
        <w:rPr>
          <w:rFonts w:ascii="Arial" w:hAnsi="Arial" w:cs="Arial"/>
          <w:sz w:val="20"/>
          <w:szCs w:val="20"/>
          <w:lang w:val="kk-KZ"/>
        </w:rPr>
      </w:pPr>
      <w:r>
        <w:rPr>
          <w:rFonts w:ascii="Arial" w:hAnsi="Arial" w:cs="Arial"/>
          <w:sz w:val="20"/>
          <w:szCs w:val="20"/>
          <w:lang w:val="kk-KZ"/>
        </w:rPr>
        <w:t>Kaspi:</w:t>
      </w:r>
    </w:p>
    <w:p w14:paraId="10D51BDF" w14:textId="77777777" w:rsidR="00013DFE" w:rsidRPr="000C3EBE" w:rsidRDefault="00B77CA9"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Егер үшінші тарап Картаны ақы төлеуге қабылдамаса</w:t>
      </w:r>
      <w:r w:rsidR="005C2274" w:rsidRPr="000C3EBE">
        <w:rPr>
          <w:rFonts w:ascii="Arial" w:hAnsi="Arial" w:cs="Arial"/>
          <w:sz w:val="20"/>
          <w:szCs w:val="20"/>
          <w:lang w:val="kk-KZ"/>
        </w:rPr>
        <w:t>;</w:t>
      </w:r>
    </w:p>
    <w:p w14:paraId="4F4D04CC" w14:textId="73F23ECF" w:rsidR="00013DFE" w:rsidRPr="000C3EBE" w:rsidRDefault="00B77CA9"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Техникалық себептер</w:t>
      </w:r>
      <w:r w:rsidR="00305339" w:rsidRPr="000C3EBE">
        <w:rPr>
          <w:rFonts w:ascii="Arial" w:hAnsi="Arial" w:cs="Arial"/>
          <w:sz w:val="20"/>
          <w:szCs w:val="20"/>
          <w:lang w:val="kk-KZ"/>
        </w:rPr>
        <w:t>ден</w:t>
      </w:r>
      <w:r w:rsidRPr="000C3EBE">
        <w:rPr>
          <w:rFonts w:ascii="Arial" w:hAnsi="Arial" w:cs="Arial"/>
          <w:sz w:val="20"/>
          <w:szCs w:val="20"/>
          <w:lang w:val="kk-KZ"/>
        </w:rPr>
        <w:t xml:space="preserve"> (байланыс желісінің немесе жұмыс істеуі </w:t>
      </w:r>
      <w:r w:rsidR="00580D53">
        <w:rPr>
          <w:rFonts w:ascii="Arial" w:hAnsi="Arial" w:cs="Arial"/>
          <w:sz w:val="20"/>
          <w:szCs w:val="20"/>
          <w:lang w:val="kk-KZ"/>
        </w:rPr>
        <w:t>Kaspi-ге</w:t>
      </w:r>
      <w:r w:rsidRPr="000C3EBE">
        <w:rPr>
          <w:rFonts w:ascii="Arial" w:hAnsi="Arial" w:cs="Arial"/>
          <w:sz w:val="20"/>
          <w:szCs w:val="20"/>
          <w:lang w:val="kk-KZ"/>
        </w:rPr>
        <w:t xml:space="preserve"> байланысты емес коммуникациялық жабдықтың істен шығуы) не болмаса үшінші тұлға Операция ж</w:t>
      </w:r>
      <w:r w:rsidR="003C6BE2" w:rsidRPr="000C3EBE">
        <w:rPr>
          <w:rFonts w:ascii="Arial" w:hAnsi="Arial" w:cs="Arial"/>
          <w:sz w:val="20"/>
          <w:szCs w:val="20"/>
          <w:lang w:val="kk-KZ"/>
        </w:rPr>
        <w:t xml:space="preserve">үргізуден </w:t>
      </w:r>
      <w:r w:rsidRPr="000C3EBE">
        <w:rPr>
          <w:rFonts w:ascii="Arial" w:hAnsi="Arial" w:cs="Arial"/>
          <w:sz w:val="20"/>
          <w:szCs w:val="20"/>
          <w:lang w:val="kk-KZ"/>
        </w:rPr>
        <w:t>бас тарт</w:t>
      </w:r>
      <w:r w:rsidR="00305339" w:rsidRPr="000C3EBE">
        <w:rPr>
          <w:rFonts w:ascii="Arial" w:hAnsi="Arial" w:cs="Arial"/>
          <w:sz w:val="20"/>
          <w:szCs w:val="20"/>
          <w:lang w:val="kk-KZ"/>
        </w:rPr>
        <w:t xml:space="preserve">қандықтан </w:t>
      </w:r>
      <w:r w:rsidRPr="000C3EBE">
        <w:rPr>
          <w:rFonts w:ascii="Arial" w:hAnsi="Arial" w:cs="Arial"/>
          <w:sz w:val="20"/>
          <w:szCs w:val="20"/>
          <w:lang w:val="kk-KZ"/>
        </w:rPr>
        <w:t>(соның ішінде басқа банктер операция ж</w:t>
      </w:r>
      <w:r w:rsidR="003C6BE2" w:rsidRPr="000C3EBE">
        <w:rPr>
          <w:rFonts w:ascii="Arial" w:hAnsi="Arial" w:cs="Arial"/>
          <w:sz w:val="20"/>
          <w:szCs w:val="20"/>
          <w:lang w:val="kk-KZ"/>
        </w:rPr>
        <w:t xml:space="preserve">үргізуден </w:t>
      </w:r>
      <w:r w:rsidRPr="000C3EBE">
        <w:rPr>
          <w:rFonts w:ascii="Arial" w:hAnsi="Arial" w:cs="Arial"/>
          <w:sz w:val="20"/>
          <w:szCs w:val="20"/>
          <w:lang w:val="kk-KZ"/>
        </w:rPr>
        <w:t>бас тарт</w:t>
      </w:r>
      <w:r w:rsidR="00305339" w:rsidRPr="000C3EBE">
        <w:rPr>
          <w:rFonts w:ascii="Arial" w:hAnsi="Arial" w:cs="Arial"/>
          <w:sz w:val="20"/>
          <w:szCs w:val="20"/>
          <w:lang w:val="kk-KZ"/>
        </w:rPr>
        <w:t>қандықтан н</w:t>
      </w:r>
      <w:r w:rsidRPr="000C3EBE">
        <w:rPr>
          <w:rFonts w:ascii="Arial" w:hAnsi="Arial" w:cs="Arial"/>
          <w:sz w:val="20"/>
          <w:szCs w:val="20"/>
          <w:lang w:val="kk-KZ"/>
        </w:rPr>
        <w:t>е болмаса Картамен ж</w:t>
      </w:r>
      <w:r w:rsidR="00305339" w:rsidRPr="000C3EBE">
        <w:rPr>
          <w:rFonts w:ascii="Arial" w:hAnsi="Arial" w:cs="Arial"/>
          <w:sz w:val="20"/>
          <w:szCs w:val="20"/>
          <w:lang w:val="kk-KZ"/>
        </w:rPr>
        <w:t xml:space="preserve">үргізілетін </w:t>
      </w:r>
      <w:r w:rsidRPr="000C3EBE">
        <w:rPr>
          <w:rFonts w:ascii="Arial" w:hAnsi="Arial" w:cs="Arial"/>
          <w:sz w:val="20"/>
          <w:szCs w:val="20"/>
          <w:lang w:val="kk-KZ"/>
        </w:rPr>
        <w:t>операциялар бойынша шектеулер</w:t>
      </w:r>
      <w:r w:rsidRPr="000C3EBE">
        <w:rPr>
          <w:rFonts w:ascii="Arial" w:eastAsia="Arial" w:hAnsi="Arial" w:cs="Arial"/>
          <w:sz w:val="20"/>
          <w:szCs w:val="20"/>
          <w:lang w:val="kk-KZ"/>
        </w:rPr>
        <w:t xml:space="preserve"> </w:t>
      </w:r>
      <w:r w:rsidRPr="000C3EBE">
        <w:rPr>
          <w:rFonts w:ascii="Arial" w:hAnsi="Arial" w:cs="Arial"/>
          <w:sz w:val="20"/>
          <w:szCs w:val="20"/>
          <w:lang w:val="kk-KZ"/>
        </w:rPr>
        <w:t>енгіз</w:t>
      </w:r>
      <w:r w:rsidR="00305339" w:rsidRPr="000C3EBE">
        <w:rPr>
          <w:rFonts w:ascii="Arial" w:hAnsi="Arial" w:cs="Arial"/>
          <w:sz w:val="20"/>
          <w:szCs w:val="20"/>
          <w:lang w:val="kk-KZ"/>
        </w:rPr>
        <w:t>гендіктен</w:t>
      </w:r>
      <w:r w:rsidRPr="000C3EBE">
        <w:rPr>
          <w:rFonts w:ascii="Arial" w:hAnsi="Arial" w:cs="Arial"/>
          <w:sz w:val="20"/>
          <w:szCs w:val="20"/>
          <w:lang w:val="kk-KZ"/>
        </w:rPr>
        <w:t>) операцияны (Операцияларды) жүргізуге мүмкіндік болмағаны үшін</w:t>
      </w:r>
      <w:r w:rsidR="005C2274" w:rsidRPr="000C3EBE">
        <w:rPr>
          <w:rFonts w:ascii="Arial" w:hAnsi="Arial" w:cs="Arial"/>
          <w:sz w:val="20"/>
          <w:szCs w:val="20"/>
          <w:lang w:val="kk-KZ"/>
        </w:rPr>
        <w:t>;</w:t>
      </w:r>
    </w:p>
    <w:p w14:paraId="56B1AC84" w14:textId="181A98E4" w:rsidR="00013DFE" w:rsidRPr="000C3EBE" w:rsidRDefault="00B77CA9"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 арқылы Операциялар</w:t>
      </w:r>
      <w:r w:rsidR="001F052C" w:rsidRPr="000C3EBE">
        <w:rPr>
          <w:rFonts w:ascii="Arial" w:hAnsi="Arial" w:cs="Arial"/>
          <w:sz w:val="20"/>
          <w:szCs w:val="20"/>
          <w:lang w:val="kk-KZ"/>
        </w:rPr>
        <w:t xml:space="preserve"> </w:t>
      </w:r>
      <w:r w:rsidRPr="000C3EBE">
        <w:rPr>
          <w:rFonts w:ascii="Arial" w:hAnsi="Arial" w:cs="Arial"/>
          <w:sz w:val="20"/>
          <w:szCs w:val="20"/>
          <w:lang w:val="kk-KZ"/>
        </w:rPr>
        <w:t>ж</w:t>
      </w:r>
      <w:r w:rsidR="001F052C" w:rsidRPr="000C3EBE">
        <w:rPr>
          <w:rFonts w:ascii="Arial" w:hAnsi="Arial" w:cs="Arial"/>
          <w:sz w:val="20"/>
          <w:szCs w:val="20"/>
          <w:lang w:val="kk-KZ"/>
        </w:rPr>
        <w:t xml:space="preserve">үргізген </w:t>
      </w:r>
      <w:r w:rsidRPr="000C3EBE">
        <w:rPr>
          <w:rFonts w:ascii="Arial" w:hAnsi="Arial" w:cs="Arial"/>
          <w:sz w:val="20"/>
          <w:szCs w:val="20"/>
          <w:lang w:val="kk-KZ"/>
        </w:rPr>
        <w:t xml:space="preserve">кезде </w:t>
      </w:r>
      <w:r w:rsidR="006F137E" w:rsidRPr="000C3EBE">
        <w:rPr>
          <w:rFonts w:ascii="Arial" w:hAnsi="Arial" w:cs="Arial"/>
          <w:sz w:val="20"/>
          <w:szCs w:val="20"/>
          <w:lang w:val="kk-KZ"/>
        </w:rPr>
        <w:t>Ұстаушының</w:t>
      </w:r>
      <w:r w:rsidRPr="000C3EBE">
        <w:rPr>
          <w:rFonts w:ascii="Arial" w:hAnsi="Arial" w:cs="Arial"/>
          <w:sz w:val="20"/>
          <w:szCs w:val="20"/>
          <w:lang w:val="kk-KZ"/>
        </w:rPr>
        <w:t xml:space="preserve"> қате әрекеттері үшін</w:t>
      </w:r>
      <w:r w:rsidR="005C2274" w:rsidRPr="000C3EBE">
        <w:rPr>
          <w:rFonts w:ascii="Arial" w:hAnsi="Arial" w:cs="Arial"/>
          <w:sz w:val="20"/>
          <w:szCs w:val="20"/>
          <w:lang w:val="kk-KZ"/>
        </w:rPr>
        <w:t>;</w:t>
      </w:r>
    </w:p>
    <w:p w14:paraId="1217C714" w14:textId="2F608BB4"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Жоғалған/ұрланған Картаға тосқауыл қою туралы тала</w:t>
      </w:r>
      <w:r w:rsidR="001F052C" w:rsidRPr="000C3EBE">
        <w:rPr>
          <w:rFonts w:ascii="Arial" w:hAnsi="Arial" w:cs="Arial"/>
          <w:sz w:val="20"/>
          <w:szCs w:val="20"/>
          <w:lang w:val="kk-KZ"/>
        </w:rPr>
        <w:t xml:space="preserve">ппен </w:t>
      </w:r>
      <w:r w:rsidR="00580D53">
        <w:rPr>
          <w:rFonts w:ascii="Arial" w:hAnsi="Arial" w:cs="Arial"/>
          <w:sz w:val="20"/>
          <w:szCs w:val="20"/>
          <w:lang w:val="kk-KZ"/>
        </w:rPr>
        <w:t>Kaspi-ге</w:t>
      </w:r>
      <w:r w:rsidRPr="000C3EBE">
        <w:rPr>
          <w:rFonts w:ascii="Arial" w:hAnsi="Arial" w:cs="Arial"/>
          <w:sz w:val="20"/>
          <w:szCs w:val="20"/>
          <w:lang w:val="kk-KZ"/>
        </w:rPr>
        <w:t xml:space="preserve"> уақтылы өтініш білдірмеудің салдары үшін</w:t>
      </w:r>
      <w:r w:rsidR="005C2274" w:rsidRPr="000C3EBE">
        <w:rPr>
          <w:rFonts w:ascii="Arial" w:hAnsi="Arial" w:cs="Arial"/>
          <w:sz w:val="20"/>
          <w:szCs w:val="20"/>
          <w:lang w:val="kk-KZ"/>
        </w:rPr>
        <w:t>;</w:t>
      </w:r>
    </w:p>
    <w:p w14:paraId="321DC042" w14:textId="77777777"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lastRenderedPageBreak/>
        <w:t>Төлем құжаттары Қазақстан Республикасының заңнамасының талаптары бұзылып ресімделген жағдайда, Шотқа ақшаны аударуды кешіктіргені/аудармағаны үшін</w:t>
      </w:r>
      <w:r w:rsidR="005C2274" w:rsidRPr="000C3EBE">
        <w:rPr>
          <w:rFonts w:ascii="Arial" w:hAnsi="Arial" w:cs="Arial"/>
          <w:sz w:val="20"/>
          <w:szCs w:val="20"/>
          <w:lang w:val="kk-KZ"/>
        </w:rPr>
        <w:t>;</w:t>
      </w:r>
    </w:p>
    <w:p w14:paraId="1154E6C2" w14:textId="599F8BF8"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Шотты ашуға</w:t>
      </w:r>
      <w:r w:rsidR="00914749" w:rsidRPr="000C3EBE">
        <w:rPr>
          <w:rFonts w:ascii="Arial" w:hAnsi="Arial" w:cs="Arial"/>
          <w:sz w:val="20"/>
          <w:szCs w:val="20"/>
          <w:lang w:val="kk-KZ"/>
        </w:rPr>
        <w:t>,</w:t>
      </w:r>
      <w:r w:rsidRPr="000C3EBE">
        <w:rPr>
          <w:rFonts w:ascii="Arial" w:hAnsi="Arial" w:cs="Arial"/>
          <w:sz w:val="20"/>
          <w:szCs w:val="20"/>
          <w:lang w:val="kk-KZ"/>
        </w:rPr>
        <w:t xml:space="preserve"> Карта</w:t>
      </w:r>
      <w:r w:rsidR="00914749" w:rsidRPr="000C3EBE">
        <w:rPr>
          <w:rFonts w:ascii="Arial" w:hAnsi="Arial" w:cs="Arial"/>
          <w:sz w:val="20"/>
          <w:szCs w:val="20"/>
          <w:lang w:val="kk-KZ"/>
        </w:rPr>
        <w:t>лард</w:t>
      </w:r>
      <w:r w:rsidRPr="000C3EBE">
        <w:rPr>
          <w:rFonts w:ascii="Arial" w:hAnsi="Arial" w:cs="Arial"/>
          <w:sz w:val="20"/>
          <w:szCs w:val="20"/>
          <w:lang w:val="kk-KZ"/>
        </w:rPr>
        <w:t>ы шығаруға қажетті құжаттардың толық жиынтығы бер</w:t>
      </w:r>
      <w:r w:rsidR="00914749" w:rsidRPr="000C3EBE">
        <w:rPr>
          <w:rFonts w:ascii="Arial" w:hAnsi="Arial" w:cs="Arial"/>
          <w:sz w:val="20"/>
          <w:szCs w:val="20"/>
          <w:lang w:val="kk-KZ"/>
        </w:rPr>
        <w:t>іл</w:t>
      </w:r>
      <w:r w:rsidRPr="000C3EBE">
        <w:rPr>
          <w:rFonts w:ascii="Arial" w:hAnsi="Arial" w:cs="Arial"/>
          <w:sz w:val="20"/>
          <w:szCs w:val="20"/>
          <w:lang w:val="kk-KZ"/>
        </w:rPr>
        <w:t>меген жағдайда, уақтылы Шотты ашпағаны және Картаны шығармағаны үшін</w:t>
      </w:r>
      <w:r w:rsidR="005C2274" w:rsidRPr="000C3EBE">
        <w:rPr>
          <w:rFonts w:ascii="Arial" w:hAnsi="Arial" w:cs="Arial"/>
          <w:sz w:val="20"/>
          <w:szCs w:val="20"/>
          <w:lang w:val="kk-KZ"/>
        </w:rPr>
        <w:t>;</w:t>
      </w:r>
    </w:p>
    <w:p w14:paraId="4A598C8E" w14:textId="77777777"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Карталарды Ұстаушы болған елдің валюталық немесе өзге де нормативтік шектеулері, сондай-ақ Картаны пайдаланып қолма-қол ақша алу сомасына белгіленген лимиттер Серіктестің мүдделерін қандай да бір дәрежеде қамтыса</w:t>
      </w:r>
      <w:r w:rsidR="005C2274" w:rsidRPr="000C3EBE">
        <w:rPr>
          <w:rFonts w:ascii="Arial" w:hAnsi="Arial" w:cs="Arial"/>
          <w:sz w:val="20"/>
          <w:szCs w:val="20"/>
          <w:lang w:val="kk-KZ"/>
        </w:rPr>
        <w:t>;</w:t>
      </w:r>
    </w:p>
    <w:p w14:paraId="0E8F0FCE" w14:textId="77777777" w:rsidR="00013DFE" w:rsidRPr="000C3EBE" w:rsidRDefault="006F137E"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Байланыс арналары арқылы Үзінді көшірмелерді және кез келген ақпаратты жіберген кезде құпия ақпараттың жария етілу тәуекелі үшін</w:t>
      </w:r>
      <w:r w:rsidR="00AB342F" w:rsidRPr="000C3EBE">
        <w:rPr>
          <w:rFonts w:ascii="Arial" w:hAnsi="Arial" w:cs="Arial"/>
          <w:sz w:val="20"/>
          <w:szCs w:val="20"/>
          <w:lang w:val="kk-KZ"/>
        </w:rPr>
        <w:t>;</w:t>
      </w:r>
    </w:p>
    <w:p w14:paraId="2C9D5B76" w14:textId="25DC3FA6" w:rsidR="00AB342F" w:rsidRPr="000C3EBE" w:rsidRDefault="00C67E3A" w:rsidP="00013DFE">
      <w:pPr>
        <w:pStyle w:val="a3"/>
        <w:numPr>
          <w:ilvl w:val="2"/>
          <w:numId w:val="23"/>
        </w:numPr>
        <w:tabs>
          <w:tab w:val="left" w:pos="284"/>
          <w:tab w:val="left" w:pos="851"/>
          <w:tab w:val="left" w:pos="1276"/>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 xml:space="preserve">Kaspi </w:t>
      </w:r>
      <w:r w:rsidR="006F137E" w:rsidRPr="000C3EBE">
        <w:rPr>
          <w:rFonts w:ascii="Arial" w:hAnsi="Arial" w:cs="Arial"/>
          <w:sz w:val="20"/>
          <w:szCs w:val="20"/>
          <w:lang w:val="kk-KZ"/>
        </w:rPr>
        <w:t xml:space="preserve">БҚКШ-ны не болмаса Қосымшаны бұзу туралы </w:t>
      </w:r>
      <w:r w:rsidR="00427799" w:rsidRPr="000C3EBE">
        <w:rPr>
          <w:rFonts w:ascii="Arial" w:hAnsi="Arial" w:cs="Arial"/>
          <w:sz w:val="20"/>
          <w:szCs w:val="20"/>
          <w:lang w:val="kk-KZ"/>
        </w:rPr>
        <w:t xml:space="preserve">Серіктестерге </w:t>
      </w:r>
      <w:r w:rsidR="006F137E" w:rsidRPr="000C3EBE">
        <w:rPr>
          <w:rFonts w:ascii="Arial" w:hAnsi="Arial" w:cs="Arial"/>
          <w:sz w:val="20"/>
          <w:szCs w:val="20"/>
          <w:lang w:val="kk-KZ"/>
        </w:rPr>
        <w:t>хабарлаған күннен бастап Операцияларды жүргізу мүмкін болма</w:t>
      </w:r>
      <w:r w:rsidR="00427799" w:rsidRPr="000C3EBE">
        <w:rPr>
          <w:rFonts w:ascii="Arial" w:hAnsi="Arial" w:cs="Arial"/>
          <w:sz w:val="20"/>
          <w:szCs w:val="20"/>
          <w:lang w:val="kk-KZ"/>
        </w:rPr>
        <w:t>ған</w:t>
      </w:r>
      <w:r w:rsidR="006F137E" w:rsidRPr="000C3EBE">
        <w:rPr>
          <w:rFonts w:ascii="Arial" w:hAnsi="Arial" w:cs="Arial"/>
          <w:sz w:val="20"/>
          <w:szCs w:val="20"/>
          <w:lang w:val="kk-KZ"/>
        </w:rPr>
        <w:t>ы үшін жауапкершілік атқармайды</w:t>
      </w:r>
      <w:r w:rsidR="00AB342F" w:rsidRPr="000C3EBE">
        <w:rPr>
          <w:rFonts w:ascii="Arial" w:hAnsi="Arial" w:cs="Arial"/>
          <w:sz w:val="20"/>
          <w:szCs w:val="20"/>
          <w:lang w:val="kk-KZ"/>
        </w:rPr>
        <w:t>.</w:t>
      </w:r>
    </w:p>
    <w:p w14:paraId="2BCA78D6" w14:textId="4387EC2D" w:rsidR="00AB342F" w:rsidRPr="000C3EBE" w:rsidRDefault="00AC13FC" w:rsidP="008F17DE">
      <w:pPr>
        <w:pStyle w:val="a3"/>
        <w:numPr>
          <w:ilvl w:val="0"/>
          <w:numId w:val="10"/>
        </w:numPr>
        <w:tabs>
          <w:tab w:val="left" w:pos="426"/>
          <w:tab w:val="left" w:pos="1134"/>
        </w:tabs>
        <w:autoSpaceDE w:val="0"/>
        <w:autoSpaceDN w:val="0"/>
        <w:adjustRightInd w:val="0"/>
        <w:ind w:left="426"/>
        <w:jc w:val="both"/>
        <w:rPr>
          <w:rFonts w:ascii="Arial" w:hAnsi="Arial" w:cs="Arial"/>
          <w:sz w:val="20"/>
          <w:szCs w:val="20"/>
          <w:lang w:val="kk-KZ"/>
        </w:rPr>
      </w:pPr>
      <w:r w:rsidRPr="000C3EBE">
        <w:rPr>
          <w:rFonts w:ascii="Arial" w:hAnsi="Arial" w:cs="Arial"/>
          <w:sz w:val="20"/>
          <w:szCs w:val="20"/>
          <w:lang w:val="kk-KZ"/>
        </w:rPr>
        <w:t>Серіктес</w:t>
      </w:r>
      <w:r w:rsidR="00AB342F" w:rsidRPr="000C3EBE">
        <w:rPr>
          <w:rFonts w:ascii="Arial" w:hAnsi="Arial" w:cs="Arial"/>
          <w:sz w:val="20"/>
          <w:szCs w:val="20"/>
          <w:lang w:val="kk-KZ"/>
        </w:rPr>
        <w:t>:</w:t>
      </w:r>
    </w:p>
    <w:p w14:paraId="1B4F9188" w14:textId="0D82932F" w:rsidR="00013DFE" w:rsidRPr="000C3EBE" w:rsidRDefault="00E340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Өтінішті бергенге және Карталарды шығарғанға дейін </w:t>
      </w:r>
      <w:r w:rsidR="009D21AB" w:rsidRPr="000C3EBE">
        <w:rPr>
          <w:rFonts w:ascii="Arial" w:eastAsia="Calibri" w:hAnsi="Arial" w:cs="Arial"/>
          <w:color w:val="000000"/>
          <w:sz w:val="20"/>
          <w:szCs w:val="20"/>
          <w:lang w:val="kk-KZ"/>
        </w:rPr>
        <w:t xml:space="preserve">Ұстаушының/Ұстаушылардың </w:t>
      </w:r>
      <w:r w:rsidRPr="000C3EBE">
        <w:rPr>
          <w:rFonts w:ascii="Arial" w:eastAsia="Calibri" w:hAnsi="Arial" w:cs="Arial"/>
          <w:color w:val="000000"/>
          <w:sz w:val="20"/>
          <w:szCs w:val="20"/>
          <w:lang w:val="kk-KZ"/>
        </w:rPr>
        <w:t xml:space="preserve">дербес деректерді жинауға, өңдеуге және </w:t>
      </w:r>
      <w:r w:rsidR="00580D53">
        <w:rPr>
          <w:rFonts w:ascii="Arial" w:eastAsia="Calibri" w:hAnsi="Arial" w:cs="Arial"/>
          <w:color w:val="000000"/>
          <w:sz w:val="20"/>
          <w:szCs w:val="20"/>
          <w:lang w:val="kk-KZ"/>
        </w:rPr>
        <w:t>Kaspi-ге</w:t>
      </w:r>
      <w:r w:rsidRPr="000C3EBE">
        <w:rPr>
          <w:rFonts w:ascii="Arial" w:eastAsia="Calibri" w:hAnsi="Arial" w:cs="Arial"/>
          <w:color w:val="000000"/>
          <w:sz w:val="20"/>
          <w:szCs w:val="20"/>
          <w:lang w:val="kk-KZ"/>
        </w:rPr>
        <w:t xml:space="preserve"> (соның ішінде трансшекаралық) беруге </w:t>
      </w:r>
      <w:r w:rsidR="008908E4" w:rsidRPr="000C3EBE">
        <w:rPr>
          <w:rFonts w:ascii="Arial" w:eastAsia="Calibri" w:hAnsi="Arial" w:cs="Arial"/>
          <w:color w:val="000000"/>
          <w:sz w:val="20"/>
          <w:szCs w:val="20"/>
          <w:lang w:val="kk-KZ"/>
        </w:rPr>
        <w:t>жазбаша келісімін алмағаны үшін</w:t>
      </w:r>
      <w:r w:rsidR="009A5F86" w:rsidRPr="000C3EBE">
        <w:rPr>
          <w:rFonts w:ascii="Arial" w:hAnsi="Arial" w:cs="Arial"/>
          <w:sz w:val="20"/>
          <w:szCs w:val="20"/>
          <w:lang w:val="kk-KZ"/>
        </w:rPr>
        <w:t>;</w:t>
      </w:r>
    </w:p>
    <w:p w14:paraId="69419566" w14:textId="65551750"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Қосымшаның талаптарына сай </w:t>
      </w:r>
      <w:r w:rsidR="00580D53">
        <w:rPr>
          <w:rFonts w:ascii="Arial" w:hAnsi="Arial" w:cs="Arial"/>
          <w:sz w:val="20"/>
          <w:szCs w:val="20"/>
          <w:lang w:val="kk-KZ"/>
        </w:rPr>
        <w:t>Kaspi-ге</w:t>
      </w:r>
      <w:r w:rsidRPr="000C3EBE">
        <w:rPr>
          <w:rFonts w:ascii="Arial" w:hAnsi="Arial" w:cs="Arial"/>
          <w:sz w:val="20"/>
          <w:szCs w:val="20"/>
          <w:lang w:val="kk-KZ"/>
        </w:rPr>
        <w:t xml:space="preserve"> берілген ақпарат пен құжаттардың сәйкестігі </w:t>
      </w:r>
      <w:r w:rsidR="009D21AB" w:rsidRPr="000C3EBE">
        <w:rPr>
          <w:rFonts w:ascii="Arial" w:hAnsi="Arial" w:cs="Arial"/>
          <w:sz w:val="20"/>
          <w:szCs w:val="20"/>
          <w:lang w:val="kk-KZ"/>
        </w:rPr>
        <w:t xml:space="preserve">мен </w:t>
      </w:r>
      <w:r w:rsidRPr="000C3EBE">
        <w:rPr>
          <w:rFonts w:ascii="Arial" w:hAnsi="Arial" w:cs="Arial"/>
          <w:sz w:val="20"/>
          <w:szCs w:val="20"/>
          <w:lang w:val="kk-KZ"/>
        </w:rPr>
        <w:t>шынайылығы</w:t>
      </w:r>
      <w:r w:rsidR="009F770E" w:rsidRPr="000C3EBE">
        <w:rPr>
          <w:rFonts w:ascii="Arial" w:hAnsi="Arial" w:cs="Arial"/>
          <w:sz w:val="20"/>
          <w:szCs w:val="20"/>
          <w:lang w:val="kk-KZ"/>
        </w:rPr>
        <w:t xml:space="preserve"> үшін</w:t>
      </w:r>
      <w:r w:rsidR="00637311" w:rsidRPr="000C3EBE">
        <w:rPr>
          <w:rFonts w:ascii="Arial" w:hAnsi="Arial" w:cs="Arial"/>
          <w:color w:val="000000"/>
          <w:sz w:val="20"/>
          <w:szCs w:val="20"/>
          <w:lang w:val="kk-KZ"/>
        </w:rPr>
        <w:t>;</w:t>
      </w:r>
    </w:p>
    <w:p w14:paraId="2516ACDD" w14:textId="0C6C3C78"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eastAsia="Arial" w:hAnsi="Arial" w:cs="Arial"/>
          <w:sz w:val="20"/>
          <w:szCs w:val="20"/>
          <w:lang w:val="kk-KZ"/>
        </w:rPr>
        <w:t xml:space="preserve">Қосымшаның талаптарын, Картаны пайдалану ережесін тиісінше орындамағаны үшін – </w:t>
      </w:r>
      <w:r w:rsidR="00C67E3A">
        <w:rPr>
          <w:rFonts w:ascii="Arial" w:eastAsia="Arial" w:hAnsi="Arial" w:cs="Arial"/>
          <w:sz w:val="20"/>
          <w:szCs w:val="20"/>
          <w:lang w:val="kk-KZ"/>
        </w:rPr>
        <w:t>Kaspi-дің</w:t>
      </w:r>
      <w:r w:rsidRPr="000C3EBE">
        <w:rPr>
          <w:rFonts w:ascii="Arial" w:eastAsia="Arial" w:hAnsi="Arial" w:cs="Arial"/>
          <w:sz w:val="20"/>
          <w:szCs w:val="20"/>
          <w:lang w:val="kk-KZ"/>
        </w:rPr>
        <w:t xml:space="preserve"> шеккен және оған келтірілген шығыстар мен шығасыларының толық көлемінде</w:t>
      </w:r>
      <w:r w:rsidR="00A37105" w:rsidRPr="000C3EBE">
        <w:rPr>
          <w:rFonts w:ascii="Arial" w:eastAsia="Arial" w:hAnsi="Arial" w:cs="Arial"/>
          <w:sz w:val="20"/>
          <w:szCs w:val="20"/>
          <w:lang w:val="kk-KZ"/>
        </w:rPr>
        <w:t>;</w:t>
      </w:r>
    </w:p>
    <w:p w14:paraId="2A2953BC" w14:textId="72C098D3"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eastAsia="Arial" w:hAnsi="Arial" w:cs="Arial"/>
          <w:sz w:val="20"/>
          <w:szCs w:val="20"/>
          <w:lang w:val="kk-KZ"/>
        </w:rPr>
        <w:t xml:space="preserve">Жоғалған/ұрланған Картаға тосқауыл қою туралы </w:t>
      </w:r>
      <w:r w:rsidR="00580D53">
        <w:rPr>
          <w:rFonts w:ascii="Arial" w:eastAsia="Arial" w:hAnsi="Arial" w:cs="Arial"/>
          <w:sz w:val="20"/>
          <w:szCs w:val="20"/>
          <w:lang w:val="kk-KZ"/>
        </w:rPr>
        <w:t>Kaspi-ге</w:t>
      </w:r>
      <w:r w:rsidRPr="000C3EBE">
        <w:rPr>
          <w:rFonts w:ascii="Arial" w:eastAsia="Arial" w:hAnsi="Arial" w:cs="Arial"/>
          <w:sz w:val="20"/>
          <w:szCs w:val="20"/>
          <w:lang w:val="kk-KZ"/>
        </w:rPr>
        <w:t xml:space="preserve"> уақтылы хабарламаудың салдары үшін – </w:t>
      </w:r>
      <w:r w:rsidR="00C67E3A">
        <w:rPr>
          <w:rFonts w:ascii="Arial" w:eastAsia="Arial" w:hAnsi="Arial" w:cs="Arial"/>
          <w:sz w:val="20"/>
          <w:szCs w:val="20"/>
          <w:lang w:val="kk-KZ"/>
        </w:rPr>
        <w:t>Kaspi-дің</w:t>
      </w:r>
      <w:r w:rsidRPr="000C3EBE">
        <w:rPr>
          <w:rFonts w:ascii="Arial" w:eastAsia="Arial" w:hAnsi="Arial" w:cs="Arial"/>
          <w:sz w:val="20"/>
          <w:szCs w:val="20"/>
          <w:lang w:val="kk-KZ"/>
        </w:rPr>
        <w:t xml:space="preserve"> шеккен және оған келтірілген шығындарының толық көлемінде</w:t>
      </w:r>
      <w:r w:rsidR="00A37105" w:rsidRPr="000C3EBE">
        <w:rPr>
          <w:rFonts w:ascii="Arial" w:eastAsia="Arial" w:hAnsi="Arial" w:cs="Arial"/>
          <w:sz w:val="20"/>
          <w:szCs w:val="20"/>
          <w:lang w:val="kk-KZ"/>
        </w:rPr>
        <w:t>;</w:t>
      </w:r>
    </w:p>
    <w:p w14:paraId="7A83B400" w14:textId="61B3D9B3" w:rsidR="00013DFE" w:rsidRPr="000C3EBE" w:rsidRDefault="008908E4"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Шотқа қате аударылған ақшаны </w:t>
      </w:r>
      <w:r w:rsidR="00580D53">
        <w:rPr>
          <w:rFonts w:ascii="Arial" w:hAnsi="Arial" w:cs="Arial"/>
          <w:sz w:val="20"/>
          <w:szCs w:val="20"/>
          <w:lang w:val="kk-KZ"/>
        </w:rPr>
        <w:t>Kaspi-ге</w:t>
      </w:r>
      <w:r w:rsidRPr="000C3EBE">
        <w:rPr>
          <w:rFonts w:ascii="Arial" w:hAnsi="Arial" w:cs="Arial"/>
          <w:sz w:val="20"/>
          <w:szCs w:val="20"/>
          <w:lang w:val="kk-KZ"/>
        </w:rPr>
        <w:t xml:space="preserve"> қайтармағаны</w:t>
      </w:r>
      <w:r w:rsidRPr="000C3EBE">
        <w:rPr>
          <w:rFonts w:ascii="Arial" w:eastAsia="Arial" w:hAnsi="Arial" w:cs="Arial"/>
          <w:sz w:val="20"/>
          <w:szCs w:val="20"/>
          <w:lang w:val="kk-KZ"/>
        </w:rPr>
        <w:t xml:space="preserve"> үшін – Қазақстан Республикасының қолданыстағы заңнамасына сәйкес қате аударылған ақшаның мөлшерінде</w:t>
      </w:r>
      <w:r w:rsidR="00A37105" w:rsidRPr="000C3EBE">
        <w:rPr>
          <w:rFonts w:ascii="Arial" w:eastAsia="Arial" w:hAnsi="Arial" w:cs="Arial"/>
          <w:sz w:val="20"/>
          <w:szCs w:val="20"/>
          <w:lang w:val="kk-KZ"/>
        </w:rPr>
        <w:t>;</w:t>
      </w:r>
    </w:p>
    <w:p w14:paraId="7881B9F6" w14:textId="4BB39C64" w:rsidR="00013DFE" w:rsidRPr="000C3EBE" w:rsidRDefault="00580D53"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Pr>
          <w:rFonts w:ascii="Arial" w:hAnsi="Arial" w:cs="Arial"/>
          <w:sz w:val="20"/>
          <w:szCs w:val="20"/>
          <w:lang w:val="kk-KZ"/>
        </w:rPr>
        <w:t>Kaspi-ге</w:t>
      </w:r>
      <w:r w:rsidR="008908E4" w:rsidRPr="000C3EBE">
        <w:rPr>
          <w:rFonts w:ascii="Arial" w:hAnsi="Arial" w:cs="Arial"/>
          <w:sz w:val="20"/>
          <w:szCs w:val="20"/>
          <w:lang w:val="kk-KZ"/>
        </w:rPr>
        <w:t xml:space="preserve"> Сыйақыны уақтылы төлеу үшін</w:t>
      </w:r>
      <w:r w:rsidR="00A37105" w:rsidRPr="000C3EBE">
        <w:rPr>
          <w:rFonts w:ascii="Arial" w:hAnsi="Arial" w:cs="Arial"/>
          <w:sz w:val="20"/>
          <w:szCs w:val="20"/>
          <w:lang w:val="kk-KZ"/>
        </w:rPr>
        <w:t>;</w:t>
      </w:r>
    </w:p>
    <w:p w14:paraId="666E5517" w14:textId="77777777" w:rsidR="00013DFE" w:rsidRPr="000C3EBE" w:rsidRDefault="00512E62"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Карта жарамсыз болып танылған күннен бастап күнтізбелік 45 (қырық бес) күннің ішінде ХТЖ-ға төлеуге берген операциялардың сомасын уақтылы өтеуге</w:t>
      </w:r>
      <w:r w:rsidR="00A37105" w:rsidRPr="000C3EBE">
        <w:rPr>
          <w:rFonts w:ascii="Arial" w:eastAsia="Arial" w:hAnsi="Arial" w:cs="Arial"/>
          <w:sz w:val="20"/>
          <w:szCs w:val="20"/>
          <w:lang w:val="kk-KZ"/>
        </w:rPr>
        <w:t>;</w:t>
      </w:r>
    </w:p>
    <w:p w14:paraId="52145687" w14:textId="04A6D77A" w:rsidR="00013DFE" w:rsidRPr="000C3EBE" w:rsidRDefault="00512E62"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Ұстаушының кінәсінен </w:t>
      </w:r>
      <w:r w:rsidR="00C67E3A">
        <w:rPr>
          <w:rFonts w:ascii="Arial" w:hAnsi="Arial" w:cs="Arial"/>
          <w:sz w:val="20"/>
          <w:szCs w:val="20"/>
          <w:lang w:val="kk-KZ"/>
        </w:rPr>
        <w:t>Kaspi-дің</w:t>
      </w:r>
      <w:r w:rsidRPr="000C3EBE">
        <w:rPr>
          <w:rFonts w:ascii="Arial" w:hAnsi="Arial" w:cs="Arial"/>
          <w:sz w:val="20"/>
          <w:szCs w:val="20"/>
          <w:lang w:val="kk-KZ"/>
        </w:rPr>
        <w:t xml:space="preserve"> шеккен шығыстары мен</w:t>
      </w:r>
      <w:r w:rsidRPr="000C3EBE">
        <w:rPr>
          <w:rFonts w:ascii="Arial" w:eastAsia="Arial" w:hAnsi="Arial" w:cs="Arial"/>
          <w:sz w:val="20"/>
          <w:szCs w:val="20"/>
          <w:lang w:val="kk-KZ"/>
        </w:rPr>
        <w:t xml:space="preserve"> сот шығасыларын</w:t>
      </w:r>
      <w:r w:rsidR="008D6B10" w:rsidRPr="000C3EBE">
        <w:rPr>
          <w:rFonts w:ascii="Arial" w:eastAsia="Arial" w:hAnsi="Arial" w:cs="Arial"/>
          <w:sz w:val="20"/>
          <w:szCs w:val="20"/>
          <w:lang w:val="kk-KZ"/>
        </w:rPr>
        <w:t>ың</w:t>
      </w:r>
      <w:r w:rsidRPr="000C3EBE">
        <w:rPr>
          <w:rFonts w:ascii="Arial" w:eastAsia="Arial" w:hAnsi="Arial" w:cs="Arial"/>
          <w:sz w:val="20"/>
          <w:szCs w:val="20"/>
          <w:lang w:val="kk-KZ"/>
        </w:rPr>
        <w:t xml:space="preserve"> өте</w:t>
      </w:r>
      <w:r w:rsidR="008D6B10" w:rsidRPr="000C3EBE">
        <w:rPr>
          <w:rFonts w:ascii="Arial" w:eastAsia="Arial" w:hAnsi="Arial" w:cs="Arial"/>
          <w:sz w:val="20"/>
          <w:szCs w:val="20"/>
          <w:lang w:val="kk-KZ"/>
        </w:rPr>
        <w:t>л</w:t>
      </w:r>
      <w:r w:rsidRPr="000C3EBE">
        <w:rPr>
          <w:rFonts w:ascii="Arial" w:eastAsia="Arial" w:hAnsi="Arial" w:cs="Arial"/>
          <w:sz w:val="20"/>
          <w:szCs w:val="20"/>
          <w:lang w:val="kk-KZ"/>
        </w:rPr>
        <w:t>у</w:t>
      </w:r>
      <w:r w:rsidR="008D6B10" w:rsidRPr="000C3EBE">
        <w:rPr>
          <w:rFonts w:ascii="Arial" w:eastAsia="Arial" w:hAnsi="Arial" w:cs="Arial"/>
          <w:sz w:val="20"/>
          <w:szCs w:val="20"/>
          <w:lang w:val="kk-KZ"/>
        </w:rPr>
        <w:t>і</w:t>
      </w:r>
      <w:r w:rsidRPr="000C3EBE">
        <w:rPr>
          <w:rFonts w:ascii="Arial" w:eastAsia="Arial" w:hAnsi="Arial" w:cs="Arial"/>
          <w:sz w:val="20"/>
          <w:szCs w:val="20"/>
          <w:lang w:val="kk-KZ"/>
        </w:rPr>
        <w:t xml:space="preserve"> үшін –  </w:t>
      </w:r>
      <w:r w:rsidR="00580D53">
        <w:rPr>
          <w:rFonts w:ascii="Arial" w:eastAsia="Arial" w:hAnsi="Arial" w:cs="Arial"/>
          <w:sz w:val="20"/>
          <w:szCs w:val="20"/>
          <w:lang w:val="kk-KZ"/>
        </w:rPr>
        <w:t>Kaspi-ге</w:t>
      </w:r>
      <w:r w:rsidRPr="000C3EBE">
        <w:rPr>
          <w:rFonts w:ascii="Arial" w:eastAsia="Arial" w:hAnsi="Arial" w:cs="Arial"/>
          <w:sz w:val="20"/>
          <w:szCs w:val="20"/>
          <w:lang w:val="kk-KZ"/>
        </w:rPr>
        <w:t xml:space="preserve"> келтірілген  залалдың толық көлемінде</w:t>
      </w:r>
      <w:r w:rsidR="00A37105" w:rsidRPr="000C3EBE">
        <w:rPr>
          <w:rFonts w:ascii="Arial" w:eastAsia="Arial" w:hAnsi="Arial" w:cs="Arial"/>
          <w:sz w:val="20"/>
          <w:szCs w:val="20"/>
          <w:lang w:val="kk-KZ"/>
        </w:rPr>
        <w:t>;</w:t>
      </w:r>
    </w:p>
    <w:p w14:paraId="075601BD" w14:textId="77777777" w:rsidR="00013DFE" w:rsidRPr="000C3EBE" w:rsidRDefault="00512E62" w:rsidP="00013DFE">
      <w:pPr>
        <w:pStyle w:val="a3"/>
        <w:numPr>
          <w:ilvl w:val="2"/>
          <w:numId w:val="24"/>
        </w:numPr>
        <w:tabs>
          <w:tab w:val="left" w:pos="142"/>
          <w:tab w:val="left" w:pos="851"/>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Ұстаушының </w:t>
      </w:r>
      <w:r w:rsidRPr="000C3EBE">
        <w:rPr>
          <w:rFonts w:ascii="Arial" w:eastAsia="Arial" w:hAnsi="Arial" w:cs="Arial"/>
          <w:sz w:val="20"/>
          <w:szCs w:val="20"/>
          <w:lang w:val="kk-KZ"/>
        </w:rPr>
        <w:t xml:space="preserve">Картаны пайдалану ережесін және </w:t>
      </w:r>
      <w:r w:rsidRPr="000C3EBE">
        <w:rPr>
          <w:rFonts w:ascii="Arial" w:hAnsi="Arial" w:cs="Arial"/>
          <w:sz w:val="20"/>
          <w:szCs w:val="20"/>
          <w:lang w:val="kk-KZ"/>
        </w:rPr>
        <w:t>Серіктестерге БҚКШ-ның</w:t>
      </w:r>
      <w:r w:rsidRPr="000C3EBE">
        <w:rPr>
          <w:rFonts w:ascii="Arial" w:eastAsia="Arial" w:hAnsi="Arial" w:cs="Arial"/>
          <w:sz w:val="20"/>
          <w:szCs w:val="20"/>
          <w:lang w:val="kk-KZ"/>
        </w:rPr>
        <w:t xml:space="preserve"> талаптарын орындамағаны немесе тиісінше орындамағаны үшін – келтірілген залалдың толық көлемінде</w:t>
      </w:r>
      <w:r w:rsidR="00A37105" w:rsidRPr="000C3EBE">
        <w:rPr>
          <w:rFonts w:ascii="Arial" w:eastAsia="Arial" w:hAnsi="Arial" w:cs="Arial"/>
          <w:sz w:val="20"/>
          <w:szCs w:val="20"/>
          <w:lang w:val="kk-KZ"/>
        </w:rPr>
        <w:t>;</w:t>
      </w:r>
    </w:p>
    <w:p w14:paraId="2DD72FF1" w14:textId="01D80581" w:rsidR="00013DFE"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Картаның жоғалу, ұрлану фактісі туралы немесе оны уәкілеттік берілмеген тұлғаның пайдаланғаны туралы </w:t>
      </w:r>
      <w:r w:rsidR="0049749E">
        <w:rPr>
          <w:rFonts w:ascii="Arial" w:eastAsia="Arial" w:hAnsi="Arial" w:cs="Arial"/>
          <w:sz w:val="20"/>
          <w:szCs w:val="20"/>
          <w:lang w:val="kk-KZ"/>
        </w:rPr>
        <w:t>Kaspi-ге</w:t>
      </w:r>
      <w:r w:rsidR="0049749E" w:rsidRPr="000C3EBE">
        <w:rPr>
          <w:rFonts w:ascii="Arial" w:eastAsia="Arial" w:hAnsi="Arial" w:cs="Arial"/>
          <w:sz w:val="20"/>
          <w:szCs w:val="20"/>
          <w:lang w:val="kk-KZ"/>
        </w:rPr>
        <w:t xml:space="preserve"> </w:t>
      </w:r>
      <w:r w:rsidRPr="000C3EBE">
        <w:rPr>
          <w:rFonts w:ascii="Arial" w:hAnsi="Arial" w:cs="Arial"/>
          <w:sz w:val="20"/>
          <w:szCs w:val="20"/>
          <w:lang w:val="kk-KZ"/>
        </w:rPr>
        <w:t>алғаш хабарлағанға дейін Картаны рұқсатсыз пайдаланудың нәтижесінде Тараптардың шеккен шығындарының өтелуі үшін</w:t>
      </w:r>
      <w:r w:rsidR="00A37105" w:rsidRPr="000C3EBE">
        <w:rPr>
          <w:rFonts w:ascii="Arial" w:eastAsia="Arial" w:hAnsi="Arial" w:cs="Arial"/>
          <w:sz w:val="20"/>
          <w:szCs w:val="20"/>
          <w:lang w:val="kk-KZ"/>
        </w:rPr>
        <w:t>;</w:t>
      </w:r>
      <w:r w:rsidR="0049749E">
        <w:rPr>
          <w:rFonts w:ascii="Arial" w:eastAsia="Arial" w:hAnsi="Arial" w:cs="Arial"/>
          <w:sz w:val="20"/>
          <w:szCs w:val="20"/>
          <w:lang w:val="kk-KZ"/>
        </w:rPr>
        <w:t xml:space="preserve"> </w:t>
      </w:r>
    </w:p>
    <w:p w14:paraId="5760E0A9" w14:textId="0FA51CB8" w:rsidR="00013DFE"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 xml:space="preserve">Техникалық овердрафтқа жол бергені үшін </w:t>
      </w:r>
      <w:r w:rsidR="00C67E3A">
        <w:rPr>
          <w:rFonts w:ascii="Arial" w:eastAsia="Arial" w:hAnsi="Arial" w:cs="Arial"/>
          <w:sz w:val="20"/>
          <w:szCs w:val="20"/>
          <w:lang w:val="kk-KZ"/>
        </w:rPr>
        <w:t>Kaspi-дің</w:t>
      </w:r>
      <w:r w:rsidRPr="000C3EBE">
        <w:rPr>
          <w:rFonts w:ascii="Arial" w:hAnsi="Arial" w:cs="Arial"/>
          <w:sz w:val="20"/>
          <w:szCs w:val="20"/>
          <w:lang w:val="kk-KZ"/>
        </w:rPr>
        <w:t xml:space="preserve"> Тарифтеріне сай әр күн үшін</w:t>
      </w:r>
      <w:r w:rsidR="00A37105" w:rsidRPr="000C3EBE">
        <w:rPr>
          <w:rFonts w:ascii="Arial" w:eastAsia="Arial" w:hAnsi="Arial" w:cs="Arial"/>
          <w:sz w:val="20"/>
          <w:szCs w:val="20"/>
          <w:lang w:val="kk-KZ"/>
        </w:rPr>
        <w:t>;</w:t>
      </w:r>
    </w:p>
    <w:p w14:paraId="5EF7EDF3" w14:textId="77777777" w:rsidR="00013DFE"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eastAsia="Arial" w:hAnsi="Arial" w:cs="Arial"/>
          <w:sz w:val="20"/>
          <w:szCs w:val="20"/>
          <w:lang w:val="kk-KZ"/>
        </w:rPr>
        <w:t>Үшінші тұлғаларға Карта қолжетімділік бергені үшін;</w:t>
      </w:r>
    </w:p>
    <w:p w14:paraId="3B78CD80" w14:textId="3EAF1CFD" w:rsidR="00A63FD9" w:rsidRPr="000C3EBE" w:rsidRDefault="008D6B10" w:rsidP="000339A3">
      <w:pPr>
        <w:pStyle w:val="a3"/>
        <w:numPr>
          <w:ilvl w:val="2"/>
          <w:numId w:val="24"/>
        </w:numPr>
        <w:tabs>
          <w:tab w:val="left" w:pos="142"/>
          <w:tab w:val="left" w:pos="851"/>
          <w:tab w:val="left" w:pos="993"/>
        </w:tabs>
        <w:autoSpaceDE w:val="0"/>
        <w:autoSpaceDN w:val="0"/>
        <w:adjustRightInd w:val="0"/>
        <w:ind w:left="284" w:firstLine="0"/>
        <w:jc w:val="both"/>
        <w:rPr>
          <w:rFonts w:ascii="Arial" w:hAnsi="Arial" w:cs="Arial"/>
          <w:sz w:val="20"/>
          <w:szCs w:val="20"/>
          <w:lang w:val="kk-KZ"/>
        </w:rPr>
      </w:pPr>
      <w:r w:rsidRPr="000C3EBE">
        <w:rPr>
          <w:rFonts w:ascii="Arial" w:hAnsi="Arial" w:cs="Arial"/>
          <w:sz w:val="20"/>
          <w:szCs w:val="20"/>
          <w:lang w:val="kk-KZ"/>
        </w:rPr>
        <w:t>Ұстаушының Картамен Операцияларды жүргізген кездегі қате әрекеттері үшін жауапкершілік атқарады</w:t>
      </w:r>
      <w:r w:rsidR="00A63FD9" w:rsidRPr="000C3EBE">
        <w:rPr>
          <w:rFonts w:ascii="Arial" w:hAnsi="Arial" w:cs="Arial"/>
          <w:sz w:val="20"/>
          <w:szCs w:val="20"/>
          <w:lang w:val="kk-KZ"/>
        </w:rPr>
        <w:t>.</w:t>
      </w:r>
    </w:p>
    <w:p w14:paraId="24706F5C" w14:textId="77777777" w:rsidR="003F5E1C" w:rsidRPr="000C3EBE" w:rsidRDefault="003F5E1C" w:rsidP="003F5E1C">
      <w:pPr>
        <w:tabs>
          <w:tab w:val="left" w:pos="426"/>
          <w:tab w:val="left" w:pos="1134"/>
        </w:tabs>
        <w:autoSpaceDE w:val="0"/>
        <w:autoSpaceDN w:val="0"/>
        <w:adjustRightInd w:val="0"/>
        <w:jc w:val="both"/>
        <w:rPr>
          <w:rFonts w:ascii="Arial" w:eastAsia="Arial" w:hAnsi="Arial" w:cs="Arial"/>
          <w:sz w:val="20"/>
          <w:szCs w:val="20"/>
          <w:lang w:val="kk-KZ"/>
        </w:rPr>
      </w:pPr>
    </w:p>
    <w:p w14:paraId="086CD752" w14:textId="4818D6CA" w:rsidR="003F5E1C" w:rsidRPr="000C3EBE" w:rsidRDefault="006C776B"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Қызмет көрсетуді тоқтата тұру немесе тоқтату</w:t>
      </w:r>
    </w:p>
    <w:p w14:paraId="528D0F6C" w14:textId="27BD94E3" w:rsidR="00C103E1" w:rsidRPr="000C3EBE" w:rsidRDefault="0093606C" w:rsidP="0093606C">
      <w:pPr>
        <w:pStyle w:val="a3"/>
        <w:numPr>
          <w:ilvl w:val="1"/>
          <w:numId w:val="13"/>
        </w:numPr>
        <w:tabs>
          <w:tab w:val="left" w:pos="142"/>
          <w:tab w:val="left" w:pos="426"/>
          <w:tab w:val="left" w:pos="1276"/>
        </w:tabs>
        <w:autoSpaceDE w:val="0"/>
        <w:autoSpaceDN w:val="0"/>
        <w:adjustRightInd w:val="0"/>
        <w:ind w:left="0" w:firstLine="0"/>
        <w:jc w:val="both"/>
        <w:rPr>
          <w:rFonts w:ascii="Arial" w:hAnsi="Arial" w:cs="Arial"/>
          <w:color w:val="000000"/>
          <w:sz w:val="20"/>
          <w:szCs w:val="20"/>
          <w:lang w:val="kk-KZ"/>
        </w:rPr>
      </w:pPr>
      <w:r w:rsidRPr="000C3EBE">
        <w:rPr>
          <w:rFonts w:ascii="Arial" w:hAnsi="Arial" w:cs="Arial"/>
          <w:sz w:val="20"/>
          <w:szCs w:val="20"/>
          <w:lang w:val="kk-KZ"/>
        </w:rPr>
        <w:t xml:space="preserve">Қосымша бойынша қызмет көрсету Шоттың жабылуымен немесе қызметтің кейбір түрлері бөлігінде </w:t>
      </w:r>
      <w:r w:rsidR="00513013" w:rsidRPr="000C3EBE">
        <w:rPr>
          <w:rFonts w:ascii="Arial" w:hAnsi="Arial" w:cs="Arial"/>
          <w:sz w:val="20"/>
          <w:szCs w:val="20"/>
          <w:lang w:val="kk-KZ"/>
        </w:rPr>
        <w:t xml:space="preserve">мына жағдайларда </w:t>
      </w:r>
      <w:r w:rsidRPr="000C3EBE">
        <w:rPr>
          <w:rFonts w:ascii="Arial" w:hAnsi="Arial" w:cs="Arial"/>
          <w:sz w:val="20"/>
          <w:szCs w:val="20"/>
          <w:lang w:val="kk-KZ"/>
        </w:rPr>
        <w:t>тоқтатыла тұра</w:t>
      </w:r>
      <w:r w:rsidR="00513013" w:rsidRPr="000C3EBE">
        <w:rPr>
          <w:rFonts w:ascii="Arial" w:hAnsi="Arial" w:cs="Arial"/>
          <w:sz w:val="20"/>
          <w:szCs w:val="20"/>
          <w:lang w:val="kk-KZ"/>
        </w:rPr>
        <w:t>ды немесе толығымен тоқтатылады</w:t>
      </w:r>
      <w:r w:rsidR="003F5E1C" w:rsidRPr="000C3EBE">
        <w:rPr>
          <w:rFonts w:ascii="Arial" w:hAnsi="Arial" w:cs="Arial"/>
          <w:color w:val="000000"/>
          <w:sz w:val="20"/>
          <w:szCs w:val="20"/>
          <w:lang w:val="kk-KZ"/>
        </w:rPr>
        <w:t xml:space="preserve">: </w:t>
      </w:r>
    </w:p>
    <w:p w14:paraId="089589A4" w14:textId="4C4B7790" w:rsidR="003F5E1C" w:rsidRPr="000C3EBE" w:rsidRDefault="0093606C" w:rsidP="0093606C">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 xml:space="preserve">Банктік шоттарға және Операцияларға қызмет көрсету туралы заңнамада көрсетілген жағдайда. Бұл ретте, егер Қазақстан Республикасының заңнамасында </w:t>
      </w:r>
      <w:r w:rsidR="009F770E" w:rsidRPr="000C3EBE">
        <w:rPr>
          <w:rFonts w:ascii="Arial" w:hAnsi="Arial" w:cs="Arial"/>
          <w:sz w:val="20"/>
          <w:szCs w:val="20"/>
          <w:lang w:val="kk-KZ"/>
        </w:rPr>
        <w:t xml:space="preserve">өзгеше </w:t>
      </w:r>
      <w:r w:rsidRPr="000C3EBE">
        <w:rPr>
          <w:rFonts w:ascii="Arial" w:hAnsi="Arial" w:cs="Arial"/>
          <w:sz w:val="20"/>
          <w:szCs w:val="20"/>
          <w:lang w:val="kk-KZ"/>
        </w:rPr>
        <w:t xml:space="preserve">белгіленбесе, </w:t>
      </w:r>
      <w:r w:rsidR="00C67E3A">
        <w:rPr>
          <w:rFonts w:ascii="Arial" w:hAnsi="Arial" w:cs="Arial"/>
          <w:sz w:val="20"/>
          <w:szCs w:val="20"/>
          <w:lang w:val="kk-KZ"/>
        </w:rPr>
        <w:t xml:space="preserve">Kaspi </w:t>
      </w:r>
      <w:r w:rsidRPr="000C3EBE">
        <w:rPr>
          <w:rFonts w:ascii="Arial" w:eastAsia="Arial" w:hAnsi="Arial" w:cs="Arial"/>
          <w:sz w:val="20"/>
          <w:szCs w:val="20"/>
          <w:lang w:val="kk-KZ"/>
        </w:rPr>
        <w:t>Серіктеске/Ұстаушыға</w:t>
      </w:r>
      <w:r w:rsidRPr="000C3EBE">
        <w:rPr>
          <w:rFonts w:ascii="Arial" w:hAnsi="Arial" w:cs="Arial"/>
          <w:sz w:val="20"/>
          <w:szCs w:val="20"/>
          <w:lang w:val="kk-KZ"/>
        </w:rPr>
        <w:t xml:space="preserve"> Шотты жабу және Қосымша бойынша қызметті тоқтату туралы хабарлама жолдамайды</w:t>
      </w:r>
      <w:r w:rsidR="009F770E" w:rsidRPr="000C3EBE">
        <w:rPr>
          <w:rFonts w:ascii="Arial" w:hAnsi="Arial" w:cs="Arial"/>
          <w:sz w:val="20"/>
          <w:szCs w:val="20"/>
          <w:lang w:val="kk-KZ"/>
        </w:rPr>
        <w:t>;</w:t>
      </w:r>
    </w:p>
    <w:p w14:paraId="6BCDFF2A" w14:textId="6E84D40C" w:rsidR="003F5E1C" w:rsidRPr="000C3EBE" w:rsidRDefault="00C30385" w:rsidP="00013DF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Серіктестің қызметтің түрі көрсетілген қызметті өшіру немесе </w:t>
      </w:r>
      <w:r w:rsidRPr="000C3EBE">
        <w:rPr>
          <w:rFonts w:ascii="Arial" w:hAnsi="Arial" w:cs="Arial"/>
          <w:sz w:val="20"/>
          <w:szCs w:val="20"/>
          <w:lang w:val="kk-KZ"/>
        </w:rPr>
        <w:t xml:space="preserve">Серіктестерге БҚКШ-ны толық бұзу туралы </w:t>
      </w:r>
      <w:r w:rsidRPr="000C3EBE">
        <w:rPr>
          <w:rFonts w:ascii="Arial" w:eastAsia="Arial" w:hAnsi="Arial" w:cs="Arial"/>
          <w:sz w:val="20"/>
          <w:szCs w:val="20"/>
          <w:lang w:val="kk-KZ"/>
        </w:rPr>
        <w:t xml:space="preserve">жазбаша өтініші болғанда. Қызмет көрсету Серіктестің өшіру туралы жазбаша өтінішін алғаннан кейін 45 (қырық бес) жұмыс күні </w:t>
      </w:r>
      <w:r w:rsidR="008A2DB9" w:rsidRPr="000C3EBE">
        <w:rPr>
          <w:rFonts w:ascii="Arial" w:eastAsia="Arial" w:hAnsi="Arial" w:cs="Arial"/>
          <w:sz w:val="20"/>
          <w:szCs w:val="20"/>
          <w:lang w:val="kk-KZ"/>
        </w:rPr>
        <w:t xml:space="preserve">ішінде </w:t>
      </w:r>
      <w:r w:rsidRPr="000C3EBE">
        <w:rPr>
          <w:rFonts w:ascii="Arial" w:eastAsia="Arial" w:hAnsi="Arial" w:cs="Arial"/>
          <w:sz w:val="20"/>
          <w:szCs w:val="20"/>
          <w:lang w:val="kk-KZ"/>
        </w:rPr>
        <w:t>тоқтатылады</w:t>
      </w:r>
      <w:r w:rsidR="003F5E1C" w:rsidRPr="000C3EBE">
        <w:rPr>
          <w:rFonts w:ascii="Arial" w:eastAsia="Arial" w:hAnsi="Arial" w:cs="Arial"/>
          <w:sz w:val="20"/>
          <w:szCs w:val="20"/>
          <w:lang w:val="kk-KZ"/>
        </w:rPr>
        <w:t>;</w:t>
      </w:r>
    </w:p>
    <w:p w14:paraId="58C2DD00" w14:textId="0636BC69" w:rsidR="00193F5A" w:rsidRPr="000C3EBE" w:rsidRDefault="00C67E3A" w:rsidP="00013DF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Pr>
          <w:rFonts w:ascii="Arial" w:eastAsia="Arial" w:hAnsi="Arial" w:cs="Arial"/>
          <w:sz w:val="20"/>
          <w:szCs w:val="20"/>
          <w:lang w:val="kk-KZ"/>
        </w:rPr>
        <w:t xml:space="preserve">Kaspi </w:t>
      </w:r>
      <w:r w:rsidR="00C30385" w:rsidRPr="000C3EBE">
        <w:rPr>
          <w:rFonts w:ascii="Arial" w:eastAsia="Arial" w:hAnsi="Arial" w:cs="Arial"/>
          <w:sz w:val="20"/>
          <w:szCs w:val="20"/>
          <w:lang w:val="kk-KZ"/>
        </w:rPr>
        <w:t>тиісті хабарламаларды электрондық түрде жолдағанда. Бұз</w:t>
      </w:r>
      <w:r w:rsidR="00460375" w:rsidRPr="000C3EBE">
        <w:rPr>
          <w:rFonts w:ascii="Arial" w:eastAsia="Arial" w:hAnsi="Arial" w:cs="Arial"/>
          <w:sz w:val="20"/>
          <w:szCs w:val="20"/>
          <w:lang w:val="kk-KZ"/>
        </w:rPr>
        <w:t>атын күн</w:t>
      </w:r>
      <w:r w:rsidR="00C30385" w:rsidRPr="000C3EBE">
        <w:rPr>
          <w:rFonts w:ascii="Arial" w:eastAsia="Arial" w:hAnsi="Arial" w:cs="Arial"/>
          <w:sz w:val="20"/>
          <w:szCs w:val="20"/>
          <w:lang w:val="kk-KZ"/>
        </w:rPr>
        <w:t xml:space="preserve"> хабарламада көрсетіледі</w:t>
      </w:r>
      <w:r w:rsidR="00193F5A" w:rsidRPr="000C3EBE">
        <w:rPr>
          <w:rFonts w:ascii="Arial" w:hAnsi="Arial" w:cs="Arial"/>
          <w:sz w:val="20"/>
          <w:szCs w:val="20"/>
          <w:lang w:val="kk-KZ"/>
        </w:rPr>
        <w:t>;</w:t>
      </w:r>
    </w:p>
    <w:p w14:paraId="46A534D2" w14:textId="6A5CE1E7" w:rsidR="003F5E1C" w:rsidRPr="000C3EBE" w:rsidRDefault="00513013" w:rsidP="00013DF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Карта шартының не болмаса </w:t>
      </w:r>
      <w:r w:rsidRPr="000C3EBE">
        <w:rPr>
          <w:rFonts w:ascii="Arial" w:hAnsi="Arial" w:cs="Arial"/>
          <w:sz w:val="20"/>
          <w:szCs w:val="20"/>
          <w:lang w:val="kk-KZ"/>
        </w:rPr>
        <w:t>Серіктестерге БҚКШ-ның талаптары бұзылғанда</w:t>
      </w:r>
      <w:r w:rsidR="003F5E1C" w:rsidRPr="000C3EBE">
        <w:rPr>
          <w:rFonts w:ascii="Arial" w:eastAsia="Arial" w:hAnsi="Arial" w:cs="Arial"/>
          <w:sz w:val="20"/>
          <w:szCs w:val="20"/>
          <w:lang w:val="kk-KZ"/>
        </w:rPr>
        <w:t>;</w:t>
      </w:r>
    </w:p>
    <w:p w14:paraId="4AE844BD" w14:textId="213F1654" w:rsidR="003F5E1C" w:rsidRPr="000C3EBE" w:rsidRDefault="00513013" w:rsidP="00CE6653">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Оларға сәйкес қызмет көрсету тоқтатылатын не болмаса тоқтатыла тұратын </w:t>
      </w:r>
      <w:r w:rsidR="00CE6653" w:rsidRPr="000C3EBE">
        <w:rPr>
          <w:rFonts w:ascii="Arial" w:eastAsia="Arial" w:hAnsi="Arial" w:cs="Arial"/>
          <w:sz w:val="20"/>
          <w:szCs w:val="20"/>
          <w:lang w:val="kk-KZ"/>
        </w:rPr>
        <w:t>Серіктеспен жасалған шарттардың талаптары өзгертілгенде</w:t>
      </w:r>
      <w:r w:rsidR="003F5E1C" w:rsidRPr="000C3EBE">
        <w:rPr>
          <w:rFonts w:ascii="Arial" w:eastAsia="Arial" w:hAnsi="Arial" w:cs="Arial"/>
          <w:sz w:val="20"/>
          <w:szCs w:val="20"/>
          <w:lang w:val="kk-KZ"/>
        </w:rPr>
        <w:t>;</w:t>
      </w:r>
    </w:p>
    <w:p w14:paraId="4BA1E871" w14:textId="3B4BC858" w:rsidR="003F5E1C" w:rsidRPr="000C3EBE" w:rsidRDefault="00CE6653" w:rsidP="008F17DE">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Серіктес Шотты/Шоттарды жапқанда</w:t>
      </w:r>
      <w:r w:rsidR="00197ADA" w:rsidRPr="000C3EBE">
        <w:rPr>
          <w:rFonts w:ascii="Arial" w:eastAsia="Arial" w:hAnsi="Arial" w:cs="Arial"/>
          <w:sz w:val="20"/>
          <w:szCs w:val="20"/>
          <w:lang w:val="kk-KZ"/>
        </w:rPr>
        <w:t>;</w:t>
      </w:r>
      <w:r w:rsidR="003F5E1C" w:rsidRPr="000C3EBE">
        <w:rPr>
          <w:rFonts w:ascii="Arial" w:eastAsia="Arial" w:hAnsi="Arial" w:cs="Arial"/>
          <w:sz w:val="20"/>
          <w:szCs w:val="20"/>
          <w:lang w:val="kk-KZ"/>
        </w:rPr>
        <w:t xml:space="preserve"> </w:t>
      </w:r>
    </w:p>
    <w:p w14:paraId="1D5F1277" w14:textId="7CE6CD9A" w:rsidR="005D4A71" w:rsidRPr="000C3EBE" w:rsidRDefault="00CE6653" w:rsidP="00CE6653">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 xml:space="preserve">Шот бойынша операциялар қылмыстық жолмен алынған кірістерді заңдастыруға және терроризмді қаржыландыруға қарсы іс-қимыл туралы заңнамада белгіленген күдіктілік критерийлеріне сәйкес келген жағдайда, </w:t>
      </w:r>
      <w:r w:rsidR="00C67E3A">
        <w:rPr>
          <w:rFonts w:ascii="Arial" w:hAnsi="Arial" w:cs="Arial"/>
          <w:sz w:val="20"/>
          <w:szCs w:val="20"/>
          <w:lang w:val="kk-KZ"/>
        </w:rPr>
        <w:t xml:space="preserve">Kaspi </w:t>
      </w:r>
      <w:r w:rsidR="00CA78C3" w:rsidRPr="000C3EBE">
        <w:rPr>
          <w:rFonts w:ascii="Arial" w:hAnsi="Arial" w:cs="Arial"/>
          <w:sz w:val="20"/>
          <w:szCs w:val="20"/>
          <w:lang w:val="kk-KZ"/>
        </w:rPr>
        <w:t>Серіктестерге БҚКШ</w:t>
      </w:r>
      <w:r w:rsidR="00CA78C3" w:rsidRPr="000C3EBE">
        <w:rPr>
          <w:rFonts w:ascii="Arial" w:eastAsia="Arial" w:hAnsi="Arial" w:cs="Arial"/>
          <w:sz w:val="20"/>
          <w:szCs w:val="20"/>
          <w:lang w:val="kk-KZ"/>
        </w:rPr>
        <w:t xml:space="preserve">-да көзделген мерзімдерде </w:t>
      </w:r>
      <w:r w:rsidRPr="000C3EBE">
        <w:rPr>
          <w:rFonts w:ascii="Arial" w:eastAsia="Arial" w:hAnsi="Arial" w:cs="Arial"/>
          <w:sz w:val="20"/>
          <w:szCs w:val="20"/>
          <w:lang w:val="kk-KZ"/>
        </w:rPr>
        <w:t>Серіктес</w:t>
      </w:r>
      <w:r w:rsidRPr="000C3EBE">
        <w:rPr>
          <w:rFonts w:ascii="Arial" w:hAnsi="Arial" w:cs="Arial"/>
          <w:sz w:val="20"/>
          <w:szCs w:val="20"/>
          <w:lang w:val="kk-KZ"/>
        </w:rPr>
        <w:t>ке хабарлап, Шотты жабуға құқылы</w:t>
      </w:r>
      <w:r w:rsidR="003F5E1C" w:rsidRPr="000C3EBE">
        <w:rPr>
          <w:rFonts w:ascii="Arial" w:eastAsia="Arial" w:hAnsi="Arial" w:cs="Arial"/>
          <w:sz w:val="20"/>
          <w:szCs w:val="20"/>
          <w:lang w:val="kk-KZ"/>
        </w:rPr>
        <w:t>;</w:t>
      </w:r>
    </w:p>
    <w:p w14:paraId="635429C8" w14:textId="3D6A7565" w:rsidR="003F5E1C" w:rsidRPr="000C3EBE" w:rsidRDefault="00CE6653" w:rsidP="00CE6653">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 </w:t>
      </w:r>
      <w:r w:rsidRPr="000C3EBE">
        <w:rPr>
          <w:rFonts w:ascii="Arial" w:hAnsi="Arial" w:cs="Arial"/>
          <w:sz w:val="20"/>
          <w:szCs w:val="20"/>
          <w:lang w:val="kk-KZ"/>
        </w:rPr>
        <w:t xml:space="preserve">Картаны қайта шығарудан бас тартқан кезде немесе </w:t>
      </w:r>
      <w:r w:rsidR="00C67E3A">
        <w:rPr>
          <w:rFonts w:ascii="Arial" w:hAnsi="Arial" w:cs="Arial"/>
          <w:sz w:val="20"/>
          <w:szCs w:val="20"/>
          <w:lang w:val="kk-KZ"/>
        </w:rPr>
        <w:t xml:space="preserve">Kaspi </w:t>
      </w:r>
      <w:r w:rsidRPr="000C3EBE">
        <w:rPr>
          <w:rFonts w:ascii="Arial" w:hAnsi="Arial" w:cs="Arial"/>
          <w:sz w:val="20"/>
          <w:szCs w:val="20"/>
          <w:lang w:val="kk-KZ"/>
        </w:rPr>
        <w:t xml:space="preserve">аталған негіз бойынша Қосымшаны немесе Серіктестерге БҚКШ-ны толық бұзатыны туралы </w:t>
      </w:r>
      <w:r w:rsidR="0059576B" w:rsidRPr="000C3EBE">
        <w:rPr>
          <w:rFonts w:ascii="Arial" w:eastAsia="Arial" w:hAnsi="Arial" w:cs="Arial"/>
          <w:sz w:val="20"/>
          <w:szCs w:val="20"/>
          <w:lang w:val="kk-KZ"/>
        </w:rPr>
        <w:t>Серіктес</w:t>
      </w:r>
      <w:r w:rsidR="0059576B" w:rsidRPr="000C3EBE">
        <w:rPr>
          <w:rFonts w:ascii="Arial" w:hAnsi="Arial" w:cs="Arial"/>
          <w:sz w:val="20"/>
          <w:szCs w:val="20"/>
          <w:lang w:val="kk-KZ"/>
        </w:rPr>
        <w:t xml:space="preserve">ке </w:t>
      </w:r>
      <w:r w:rsidRPr="000C3EBE">
        <w:rPr>
          <w:rFonts w:ascii="Arial" w:hAnsi="Arial" w:cs="Arial"/>
          <w:sz w:val="20"/>
          <w:szCs w:val="20"/>
          <w:lang w:val="kk-KZ"/>
        </w:rPr>
        <w:t>хабарлаған жағдайда, Картаның қолданылу мерзімі аяқталғаннан кейін бір айдың ішінде қайта шығарылмаған кезде</w:t>
      </w:r>
      <w:r w:rsidR="003F5E1C" w:rsidRPr="000C3EBE">
        <w:rPr>
          <w:rFonts w:ascii="Arial" w:eastAsia="Arial" w:hAnsi="Arial" w:cs="Arial"/>
          <w:sz w:val="20"/>
          <w:szCs w:val="20"/>
          <w:lang w:val="kk-KZ"/>
        </w:rPr>
        <w:t>;</w:t>
      </w:r>
    </w:p>
    <w:p w14:paraId="2ED3D398" w14:textId="177D8664" w:rsidR="00193F5A" w:rsidRPr="000C3EBE" w:rsidRDefault="00BD5EC8" w:rsidP="003841C0">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Осы Қосымшаға сәйкес а</w:t>
      </w:r>
      <w:r w:rsidR="00CE6653" w:rsidRPr="000C3EBE">
        <w:rPr>
          <w:rFonts w:ascii="Arial" w:hAnsi="Arial" w:cs="Arial"/>
          <w:sz w:val="20"/>
          <w:szCs w:val="20"/>
          <w:lang w:val="kk-KZ"/>
        </w:rPr>
        <w:t>қша немесе Шот бойынша ақша қозғалысы соңғы Операция жүргіз</w:t>
      </w:r>
      <w:r w:rsidR="0059576B" w:rsidRPr="000C3EBE">
        <w:rPr>
          <w:rFonts w:ascii="Arial" w:hAnsi="Arial" w:cs="Arial"/>
          <w:sz w:val="20"/>
          <w:szCs w:val="20"/>
          <w:lang w:val="kk-KZ"/>
        </w:rPr>
        <w:t>іл</w:t>
      </w:r>
      <w:r w:rsidR="00CE6653" w:rsidRPr="000C3EBE">
        <w:rPr>
          <w:rFonts w:ascii="Arial" w:hAnsi="Arial" w:cs="Arial"/>
          <w:sz w:val="20"/>
          <w:szCs w:val="20"/>
          <w:lang w:val="kk-KZ"/>
        </w:rPr>
        <w:t>ген күннен бастап 1 жылдан астам болмаған жағдайда</w:t>
      </w:r>
      <w:r w:rsidR="00C103E1" w:rsidRPr="000C3EBE">
        <w:rPr>
          <w:rFonts w:ascii="Arial" w:eastAsia="Arial" w:hAnsi="Arial" w:cs="Arial"/>
          <w:sz w:val="20"/>
          <w:szCs w:val="20"/>
          <w:lang w:val="kk-KZ"/>
        </w:rPr>
        <w:t>;</w:t>
      </w:r>
    </w:p>
    <w:p w14:paraId="0F694451" w14:textId="7F7AA5DB" w:rsidR="00C103E1" w:rsidRPr="000C3EBE" w:rsidRDefault="00754D67" w:rsidP="003841C0">
      <w:pPr>
        <w:pStyle w:val="a3"/>
        <w:numPr>
          <w:ilvl w:val="0"/>
          <w:numId w:val="18"/>
        </w:numPr>
        <w:tabs>
          <w:tab w:val="left" w:pos="142"/>
          <w:tab w:val="left" w:pos="851"/>
          <w:tab w:val="left" w:pos="993"/>
          <w:tab w:val="left" w:pos="1134"/>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 xml:space="preserve">Серіктес </w:t>
      </w:r>
      <w:r w:rsidR="003841C0" w:rsidRPr="000C3EBE">
        <w:rPr>
          <w:rFonts w:ascii="Arial" w:hAnsi="Arial" w:cs="Arial"/>
          <w:sz w:val="20"/>
          <w:szCs w:val="20"/>
          <w:lang w:val="kk-KZ"/>
        </w:rPr>
        <w:t>Картаны пайдалану</w:t>
      </w:r>
      <w:r w:rsidRPr="000C3EBE">
        <w:rPr>
          <w:rFonts w:ascii="Arial" w:hAnsi="Arial" w:cs="Arial"/>
          <w:sz w:val="20"/>
          <w:szCs w:val="20"/>
          <w:lang w:val="kk-KZ"/>
        </w:rPr>
        <w:t xml:space="preserve">да </w:t>
      </w:r>
      <w:r w:rsidR="003841C0" w:rsidRPr="000C3EBE">
        <w:rPr>
          <w:rFonts w:ascii="Arial" w:hAnsi="Arial" w:cs="Arial"/>
          <w:sz w:val="20"/>
          <w:szCs w:val="20"/>
          <w:lang w:val="kk-KZ"/>
        </w:rPr>
        <w:t xml:space="preserve">белсенді болмағанда және/немесе Карта бойынша Операциялар </w:t>
      </w:r>
      <w:r w:rsidRPr="000C3EBE">
        <w:rPr>
          <w:rFonts w:ascii="Arial" w:hAnsi="Arial" w:cs="Arial"/>
          <w:sz w:val="20"/>
          <w:szCs w:val="20"/>
          <w:lang w:val="kk-KZ"/>
        </w:rPr>
        <w:t xml:space="preserve">1 жылдан астам мерзімде </w:t>
      </w:r>
      <w:r w:rsidR="003841C0" w:rsidRPr="000C3EBE">
        <w:rPr>
          <w:rFonts w:ascii="Arial" w:hAnsi="Arial" w:cs="Arial"/>
          <w:sz w:val="20"/>
          <w:szCs w:val="20"/>
          <w:lang w:val="kk-KZ"/>
        </w:rPr>
        <w:t>болмаған жағдайда;</w:t>
      </w:r>
      <w:r w:rsidR="00193F5A" w:rsidRPr="000C3EBE">
        <w:rPr>
          <w:rFonts w:ascii="Arial" w:hAnsi="Arial" w:cs="Arial"/>
          <w:sz w:val="20"/>
          <w:szCs w:val="20"/>
          <w:lang w:val="kk-KZ"/>
        </w:rPr>
        <w:t xml:space="preserve"> </w:t>
      </w:r>
    </w:p>
    <w:p w14:paraId="546E7F96" w14:textId="1097CF6B" w:rsidR="00C103E1" w:rsidRPr="000C3EBE" w:rsidRDefault="00833446" w:rsidP="00833446">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t>Қазақстан Республикасының қолданыстағы заңнамасында және Серіктестерге БҚКШ-да көзделген өзге негіздер бойынша.</w:t>
      </w:r>
    </w:p>
    <w:p w14:paraId="2E21851F" w14:textId="382685A0" w:rsidR="00DE3916" w:rsidRPr="000C3EBE" w:rsidRDefault="00833446" w:rsidP="00833446">
      <w:pPr>
        <w:pStyle w:val="a3"/>
        <w:numPr>
          <w:ilvl w:val="0"/>
          <w:numId w:val="18"/>
        </w:numPr>
        <w:tabs>
          <w:tab w:val="left" w:pos="142"/>
          <w:tab w:val="left" w:pos="851"/>
          <w:tab w:val="left" w:pos="993"/>
        </w:tabs>
        <w:autoSpaceDE w:val="0"/>
        <w:autoSpaceDN w:val="0"/>
        <w:adjustRightInd w:val="0"/>
        <w:ind w:left="142" w:firstLine="0"/>
        <w:jc w:val="both"/>
        <w:rPr>
          <w:rFonts w:ascii="Arial" w:eastAsia="Arial" w:hAnsi="Arial" w:cs="Arial"/>
          <w:sz w:val="20"/>
          <w:szCs w:val="20"/>
          <w:lang w:val="kk-KZ"/>
        </w:rPr>
      </w:pPr>
      <w:r w:rsidRPr="000C3EBE">
        <w:rPr>
          <w:rFonts w:ascii="Arial" w:hAnsi="Arial" w:cs="Arial"/>
          <w:sz w:val="20"/>
          <w:szCs w:val="20"/>
          <w:lang w:val="kk-KZ"/>
        </w:rPr>
        <w:lastRenderedPageBreak/>
        <w:t xml:space="preserve">Қазақстан Республикасының қолданыстағы заңнамасында, Қосымшаның талаптарында көзделген жағдайларды қоспағанда, сондай-ақ тиісті ХТЖ өзге, </w:t>
      </w:r>
      <w:r w:rsidRPr="000C3EBE">
        <w:rPr>
          <w:rFonts w:ascii="Arial" w:eastAsia="Arial" w:hAnsi="Arial" w:cs="Arial"/>
          <w:sz w:val="20"/>
          <w:szCs w:val="20"/>
          <w:lang w:val="kk-KZ"/>
        </w:rPr>
        <w:t>Серіктес</w:t>
      </w:r>
      <w:r w:rsidRPr="000C3EBE">
        <w:rPr>
          <w:rFonts w:ascii="Arial" w:hAnsi="Arial" w:cs="Arial"/>
          <w:sz w:val="20"/>
          <w:szCs w:val="20"/>
          <w:lang w:val="kk-KZ"/>
        </w:rPr>
        <w:t xml:space="preserve">тің төлеуі үшін Шотта көрсетілуі тиіс операциялардың сомасын ХТЖ-ға берудің неғұрлым ұзақ мерзімін белгілеген жағдайда, Шот </w:t>
      </w:r>
      <w:r w:rsidRPr="000C3EBE">
        <w:rPr>
          <w:rFonts w:ascii="Arial" w:eastAsia="Arial" w:hAnsi="Arial" w:cs="Arial"/>
          <w:sz w:val="20"/>
          <w:szCs w:val="20"/>
          <w:lang w:val="kk-KZ"/>
        </w:rPr>
        <w:t xml:space="preserve">Серіктес </w:t>
      </w:r>
      <w:r w:rsidRPr="000C3EBE">
        <w:rPr>
          <w:rFonts w:ascii="Arial" w:hAnsi="Arial" w:cs="Arial"/>
          <w:sz w:val="20"/>
          <w:szCs w:val="20"/>
          <w:lang w:val="kk-KZ"/>
        </w:rPr>
        <w:t xml:space="preserve">өтініш берген күннен бастап 30 жұмыс күнінен кешіктірмей, бірақ кез келген жағдайда </w:t>
      </w:r>
      <w:r w:rsidRPr="000C3EBE">
        <w:rPr>
          <w:rFonts w:ascii="Arial" w:eastAsia="Arial" w:hAnsi="Arial" w:cs="Arial"/>
          <w:sz w:val="20"/>
          <w:szCs w:val="20"/>
          <w:lang w:val="kk-KZ"/>
        </w:rPr>
        <w:t xml:space="preserve">Серіктес </w:t>
      </w:r>
      <w:r w:rsidRPr="000C3EBE">
        <w:rPr>
          <w:rFonts w:ascii="Arial" w:hAnsi="Arial" w:cs="Arial"/>
          <w:sz w:val="20"/>
          <w:szCs w:val="20"/>
          <w:lang w:val="kk-KZ"/>
        </w:rPr>
        <w:t xml:space="preserve">өтініш берген күннен бастап көп дегенде күнтізбелік 45 күннің ішінде жабылады. Бұл ретте Шот жабылған күннен бастап, ал </w:t>
      </w:r>
      <w:r w:rsidRPr="000C3EBE">
        <w:rPr>
          <w:rFonts w:ascii="Arial" w:eastAsia="Arial" w:hAnsi="Arial" w:cs="Arial"/>
          <w:sz w:val="20"/>
          <w:szCs w:val="20"/>
          <w:lang w:val="kk-KZ"/>
        </w:rPr>
        <w:t>Серіктес</w:t>
      </w:r>
      <w:r w:rsidRPr="000C3EBE">
        <w:rPr>
          <w:rFonts w:ascii="Arial" w:hAnsi="Arial" w:cs="Arial"/>
          <w:sz w:val="20"/>
          <w:szCs w:val="20"/>
          <w:lang w:val="kk-KZ"/>
        </w:rPr>
        <w:t xml:space="preserve">тің </w:t>
      </w:r>
      <w:r w:rsidR="00C67E3A">
        <w:rPr>
          <w:rFonts w:ascii="Arial" w:hAnsi="Arial" w:cs="Arial"/>
          <w:sz w:val="20"/>
          <w:szCs w:val="20"/>
          <w:lang w:val="kk-KZ"/>
        </w:rPr>
        <w:t>Kaspi-дің</w:t>
      </w:r>
      <w:r w:rsidRPr="000C3EBE">
        <w:rPr>
          <w:rFonts w:ascii="Arial" w:hAnsi="Arial" w:cs="Arial"/>
          <w:sz w:val="20"/>
          <w:szCs w:val="20"/>
          <w:lang w:val="kk-KZ"/>
        </w:rPr>
        <w:t xml:space="preserve"> алдында орындалмаған міндеттемелері бар болған жағдайда, осындай міндеттемелер толық көлемде орындалғаннан кейін және барлық есеп айырысу аяқталғаннан кейін Қосымша немесе Серіктестерге БҚКШ бұзылған болып саналады</w:t>
      </w:r>
      <w:r w:rsidR="00DE3916" w:rsidRPr="000C3EBE">
        <w:rPr>
          <w:rFonts w:ascii="Arial" w:eastAsia="Arial" w:hAnsi="Arial" w:cs="Arial"/>
          <w:sz w:val="20"/>
          <w:szCs w:val="20"/>
          <w:lang w:val="kk-KZ"/>
        </w:rPr>
        <w:t>.</w:t>
      </w:r>
    </w:p>
    <w:p w14:paraId="56FCB1C1" w14:textId="3C49C528" w:rsidR="009E413B" w:rsidRPr="000C3EBE" w:rsidRDefault="00833446" w:rsidP="00DC43A8">
      <w:pPr>
        <w:pStyle w:val="a3"/>
        <w:numPr>
          <w:ilvl w:val="0"/>
          <w:numId w:val="18"/>
        </w:numPr>
        <w:tabs>
          <w:tab w:val="left" w:pos="142"/>
          <w:tab w:val="left" w:pos="851"/>
          <w:tab w:val="left" w:pos="993"/>
        </w:tabs>
        <w:autoSpaceDE w:val="0"/>
        <w:autoSpaceDN w:val="0"/>
        <w:adjustRightInd w:val="0"/>
        <w:ind w:left="142" w:firstLine="0"/>
        <w:jc w:val="both"/>
        <w:rPr>
          <w:rFonts w:ascii="Arial" w:hAnsi="Arial" w:cs="Arial"/>
          <w:sz w:val="20"/>
          <w:szCs w:val="20"/>
          <w:lang w:val="kk-KZ"/>
        </w:rPr>
      </w:pPr>
      <w:r w:rsidRPr="000C3EBE">
        <w:rPr>
          <w:rFonts w:ascii="Arial" w:hAnsi="Arial" w:cs="Arial"/>
          <w:sz w:val="20"/>
          <w:szCs w:val="20"/>
          <w:lang w:val="kk-KZ"/>
        </w:rPr>
        <w:t xml:space="preserve">Шот Қосымшаның талаптарына немесе заңнаманың талаптарына сай жабылған жағдайда, </w:t>
      </w:r>
      <w:r w:rsidR="00C67E3A">
        <w:rPr>
          <w:rFonts w:ascii="Arial" w:hAnsi="Arial" w:cs="Arial"/>
          <w:sz w:val="20"/>
          <w:szCs w:val="20"/>
          <w:lang w:val="kk-KZ"/>
        </w:rPr>
        <w:t xml:space="preserve">Kaspi </w:t>
      </w:r>
      <w:r w:rsidR="00DC43A8" w:rsidRPr="000C3EBE">
        <w:rPr>
          <w:rFonts w:ascii="Arial" w:eastAsia="Arial" w:hAnsi="Arial" w:cs="Arial"/>
          <w:sz w:val="20"/>
          <w:szCs w:val="20"/>
          <w:lang w:val="kk-KZ"/>
        </w:rPr>
        <w:t>Серіктестің</w:t>
      </w:r>
      <w:r w:rsidR="00DC43A8" w:rsidRPr="000C3EBE">
        <w:rPr>
          <w:rFonts w:ascii="Arial" w:hAnsi="Arial" w:cs="Arial"/>
          <w:sz w:val="20"/>
          <w:szCs w:val="20"/>
          <w:lang w:val="kk-KZ"/>
        </w:rPr>
        <w:t xml:space="preserve"> қосымша тапсырмасынсыз </w:t>
      </w:r>
      <w:r w:rsidRPr="000C3EBE">
        <w:rPr>
          <w:rFonts w:ascii="Arial" w:hAnsi="Arial" w:cs="Arial"/>
          <w:sz w:val="20"/>
          <w:szCs w:val="20"/>
          <w:lang w:val="kk-KZ"/>
        </w:rPr>
        <w:t>Шотты жапқан күнгі</w:t>
      </w:r>
      <w:r w:rsidR="00DC43A8" w:rsidRPr="000C3EBE">
        <w:rPr>
          <w:rFonts w:ascii="Arial" w:hAnsi="Arial" w:cs="Arial"/>
          <w:sz w:val="20"/>
          <w:szCs w:val="20"/>
          <w:lang w:val="kk-KZ"/>
        </w:rPr>
        <w:t xml:space="preserve"> жағдай бойынша</w:t>
      </w:r>
      <w:r w:rsidRPr="000C3EBE">
        <w:rPr>
          <w:rFonts w:ascii="Arial" w:hAnsi="Arial" w:cs="Arial"/>
          <w:sz w:val="20"/>
          <w:szCs w:val="20"/>
          <w:lang w:val="kk-KZ"/>
        </w:rPr>
        <w:t xml:space="preserve"> Шоттағы ақша қалдығын </w:t>
      </w:r>
      <w:r w:rsidR="00DC43A8" w:rsidRPr="000C3EBE">
        <w:rPr>
          <w:rFonts w:ascii="Arial" w:eastAsia="Arial" w:hAnsi="Arial" w:cs="Arial"/>
          <w:sz w:val="20"/>
          <w:szCs w:val="20"/>
          <w:lang w:val="kk-KZ"/>
        </w:rPr>
        <w:t>Серіктестің</w:t>
      </w:r>
      <w:r w:rsidR="00DC43A8" w:rsidRPr="000C3EBE">
        <w:rPr>
          <w:rFonts w:ascii="Arial" w:hAnsi="Arial" w:cs="Arial"/>
          <w:sz w:val="20"/>
          <w:szCs w:val="20"/>
          <w:lang w:val="kk-KZ"/>
        </w:rPr>
        <w:t xml:space="preserve"> </w:t>
      </w:r>
      <w:r w:rsidR="00C67E3A">
        <w:rPr>
          <w:rFonts w:ascii="Arial" w:hAnsi="Arial" w:cs="Arial"/>
          <w:sz w:val="20"/>
          <w:szCs w:val="20"/>
          <w:lang w:val="kk-KZ"/>
        </w:rPr>
        <w:t>Kaspi-де</w:t>
      </w:r>
      <w:r w:rsidRPr="000C3EBE">
        <w:rPr>
          <w:rFonts w:ascii="Arial" w:hAnsi="Arial" w:cs="Arial"/>
          <w:sz w:val="20"/>
          <w:szCs w:val="20"/>
          <w:lang w:val="kk-KZ"/>
        </w:rPr>
        <w:t xml:space="preserve"> ашылған кез келген банктік шотына </w:t>
      </w:r>
      <w:r w:rsidR="00DC43A8" w:rsidRPr="000C3EBE">
        <w:rPr>
          <w:rFonts w:ascii="Arial" w:hAnsi="Arial" w:cs="Arial"/>
          <w:sz w:val="20"/>
          <w:szCs w:val="20"/>
          <w:lang w:val="kk-KZ"/>
        </w:rPr>
        <w:t>аударады</w:t>
      </w:r>
      <w:r w:rsidR="009E413B" w:rsidRPr="000C3EBE">
        <w:rPr>
          <w:rFonts w:ascii="Arial" w:eastAsia="Arial" w:hAnsi="Arial" w:cs="Arial"/>
          <w:sz w:val="20"/>
          <w:szCs w:val="20"/>
          <w:lang w:val="kk-KZ"/>
        </w:rPr>
        <w:t>.</w:t>
      </w:r>
    </w:p>
    <w:p w14:paraId="373C1B7F" w14:textId="03A88DA7" w:rsidR="00DE3916" w:rsidRPr="000C3EBE" w:rsidRDefault="00DC43A8" w:rsidP="008F17DE">
      <w:pPr>
        <w:pStyle w:val="a3"/>
        <w:numPr>
          <w:ilvl w:val="1"/>
          <w:numId w:val="13"/>
        </w:numPr>
        <w:tabs>
          <w:tab w:val="left" w:pos="142"/>
          <w:tab w:val="left" w:pos="426"/>
          <w:tab w:val="left" w:pos="127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Картаға қызмет көрсету бойынша қызмет тоқтатылған кезде</w:t>
      </w:r>
      <w:r w:rsidR="006F2894" w:rsidRPr="000C3EBE">
        <w:rPr>
          <w:rFonts w:ascii="Arial" w:hAnsi="Arial" w:cs="Arial"/>
          <w:sz w:val="20"/>
          <w:szCs w:val="20"/>
          <w:lang w:val="kk-KZ"/>
        </w:rPr>
        <w:t>:</w:t>
      </w:r>
    </w:p>
    <w:p w14:paraId="17F79D92" w14:textId="14760ADE" w:rsidR="006F2894" w:rsidRPr="000C3EBE" w:rsidRDefault="008E60D9" w:rsidP="00DC43A8">
      <w:pPr>
        <w:pStyle w:val="a3"/>
        <w:numPr>
          <w:ilvl w:val="0"/>
          <w:numId w:val="14"/>
        </w:numPr>
        <w:tabs>
          <w:tab w:val="left" w:pos="426"/>
          <w:tab w:val="left" w:pos="567"/>
          <w:tab w:val="left" w:pos="709"/>
          <w:tab w:val="left" w:pos="1276"/>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Серіктестің</w:t>
      </w:r>
      <w:r w:rsidRPr="000C3EBE">
        <w:rPr>
          <w:rFonts w:ascii="Arial" w:hAnsi="Arial" w:cs="Arial"/>
          <w:sz w:val="20"/>
          <w:szCs w:val="20"/>
          <w:lang w:val="kk-KZ"/>
        </w:rPr>
        <w:t xml:space="preserve"> </w:t>
      </w:r>
      <w:r w:rsidR="00DC43A8" w:rsidRPr="000C3EBE">
        <w:rPr>
          <w:rFonts w:ascii="Arial" w:hAnsi="Arial" w:cs="Arial"/>
          <w:sz w:val="20"/>
          <w:szCs w:val="20"/>
          <w:lang w:val="kk-KZ"/>
        </w:rPr>
        <w:t>Картаға қызмет көрсет</w:t>
      </w:r>
      <w:r w:rsidRPr="000C3EBE">
        <w:rPr>
          <w:rFonts w:ascii="Arial" w:hAnsi="Arial" w:cs="Arial"/>
          <w:sz w:val="20"/>
          <w:szCs w:val="20"/>
          <w:lang w:val="kk-KZ"/>
        </w:rPr>
        <w:t>ілг</w:t>
      </w:r>
      <w:r w:rsidR="00DC43A8" w:rsidRPr="000C3EBE">
        <w:rPr>
          <w:rFonts w:ascii="Arial" w:hAnsi="Arial" w:cs="Arial"/>
          <w:sz w:val="20"/>
          <w:szCs w:val="20"/>
          <w:lang w:val="kk-KZ"/>
        </w:rPr>
        <w:t xml:space="preserve">ені үшін төлеген </w:t>
      </w:r>
      <w:r w:rsidR="00DC43A8" w:rsidRPr="000C3EBE">
        <w:rPr>
          <w:rFonts w:ascii="Arial" w:eastAsia="Arial" w:hAnsi="Arial" w:cs="Arial"/>
          <w:sz w:val="20"/>
          <w:szCs w:val="20"/>
          <w:lang w:val="kk-KZ"/>
        </w:rPr>
        <w:t>комиссия</w:t>
      </w:r>
      <w:r w:rsidRPr="000C3EBE">
        <w:rPr>
          <w:rFonts w:ascii="Arial" w:eastAsia="Arial" w:hAnsi="Arial" w:cs="Arial"/>
          <w:sz w:val="20"/>
          <w:szCs w:val="20"/>
          <w:lang w:val="kk-KZ"/>
        </w:rPr>
        <w:t>сы</w:t>
      </w:r>
      <w:r w:rsidR="00DC43A8" w:rsidRPr="000C3EBE">
        <w:rPr>
          <w:rFonts w:ascii="Arial" w:hAnsi="Arial" w:cs="Arial"/>
          <w:sz w:val="20"/>
          <w:szCs w:val="20"/>
          <w:lang w:val="kk-KZ"/>
        </w:rPr>
        <w:t xml:space="preserve"> қайтарылмайды</w:t>
      </w:r>
      <w:r w:rsidR="006F2894" w:rsidRPr="000C3EBE">
        <w:rPr>
          <w:rFonts w:ascii="Arial" w:eastAsia="Arial" w:hAnsi="Arial" w:cs="Arial"/>
          <w:sz w:val="20"/>
          <w:szCs w:val="20"/>
          <w:lang w:val="kk-KZ"/>
        </w:rPr>
        <w:t>;</w:t>
      </w:r>
    </w:p>
    <w:p w14:paraId="1164B9FE" w14:textId="751D5E94" w:rsidR="001F3846" w:rsidRPr="000C3EBE" w:rsidRDefault="00DC43A8" w:rsidP="008F17DE">
      <w:pPr>
        <w:pStyle w:val="a3"/>
        <w:numPr>
          <w:ilvl w:val="0"/>
          <w:numId w:val="14"/>
        </w:numPr>
        <w:tabs>
          <w:tab w:val="left" w:pos="426"/>
          <w:tab w:val="left" w:pos="567"/>
          <w:tab w:val="left" w:pos="709"/>
          <w:tab w:val="left" w:pos="1276"/>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 барлық Карталарды </w:t>
      </w:r>
      <w:r w:rsidR="00580D53">
        <w:rPr>
          <w:rFonts w:ascii="Arial" w:eastAsia="Arial" w:hAnsi="Arial" w:cs="Arial"/>
          <w:sz w:val="20"/>
          <w:szCs w:val="20"/>
          <w:lang w:val="kk-KZ"/>
        </w:rPr>
        <w:t>Kaspi-ге</w:t>
      </w:r>
      <w:r w:rsidRPr="000C3EBE">
        <w:rPr>
          <w:rFonts w:ascii="Arial" w:eastAsia="Arial" w:hAnsi="Arial" w:cs="Arial"/>
          <w:sz w:val="20"/>
          <w:szCs w:val="20"/>
          <w:lang w:val="kk-KZ"/>
        </w:rPr>
        <w:t xml:space="preserve"> қайтару</w:t>
      </w:r>
      <w:r w:rsidR="008E60D9" w:rsidRPr="000C3EBE">
        <w:rPr>
          <w:rFonts w:ascii="Arial" w:eastAsia="Arial" w:hAnsi="Arial" w:cs="Arial"/>
          <w:sz w:val="20"/>
          <w:szCs w:val="20"/>
          <w:lang w:val="kk-KZ"/>
        </w:rPr>
        <w:t>ға</w:t>
      </w:r>
      <w:r w:rsidRPr="000C3EBE">
        <w:rPr>
          <w:rFonts w:ascii="Arial" w:eastAsia="Arial" w:hAnsi="Arial" w:cs="Arial"/>
          <w:sz w:val="20"/>
          <w:szCs w:val="20"/>
          <w:lang w:val="kk-KZ"/>
        </w:rPr>
        <w:t xml:space="preserve"> тиіс</w:t>
      </w:r>
      <w:r w:rsidR="001F3846" w:rsidRPr="000C3EBE">
        <w:rPr>
          <w:rFonts w:ascii="Arial" w:eastAsia="Arial" w:hAnsi="Arial" w:cs="Arial"/>
          <w:sz w:val="20"/>
          <w:szCs w:val="20"/>
          <w:lang w:val="kk-KZ"/>
        </w:rPr>
        <w:t xml:space="preserve">; </w:t>
      </w:r>
    </w:p>
    <w:p w14:paraId="603FF17B" w14:textId="02C245D0" w:rsidR="006F2894" w:rsidRPr="000C3EBE" w:rsidRDefault="00DC43A8" w:rsidP="008F17DE">
      <w:pPr>
        <w:pStyle w:val="a3"/>
        <w:numPr>
          <w:ilvl w:val="0"/>
          <w:numId w:val="14"/>
        </w:numPr>
        <w:tabs>
          <w:tab w:val="left" w:pos="426"/>
          <w:tab w:val="left" w:pos="567"/>
          <w:tab w:val="left" w:pos="709"/>
          <w:tab w:val="left" w:pos="1276"/>
        </w:tabs>
        <w:autoSpaceDE w:val="0"/>
        <w:autoSpaceDN w:val="0"/>
        <w:adjustRightInd w:val="0"/>
        <w:ind w:left="142" w:firstLine="0"/>
        <w:jc w:val="both"/>
        <w:rPr>
          <w:rFonts w:ascii="Arial" w:eastAsia="Arial" w:hAnsi="Arial" w:cs="Arial"/>
          <w:sz w:val="20"/>
          <w:szCs w:val="20"/>
          <w:lang w:val="kk-KZ"/>
        </w:rPr>
      </w:pPr>
      <w:r w:rsidRPr="000C3EBE">
        <w:rPr>
          <w:rFonts w:ascii="Arial" w:eastAsia="Arial" w:hAnsi="Arial" w:cs="Arial"/>
          <w:sz w:val="20"/>
          <w:szCs w:val="20"/>
          <w:lang w:val="kk-KZ"/>
        </w:rPr>
        <w:t xml:space="preserve">Серіктестің </w:t>
      </w:r>
      <w:r w:rsidR="00C67E3A">
        <w:rPr>
          <w:rFonts w:ascii="Arial" w:hAnsi="Arial" w:cs="Arial"/>
          <w:sz w:val="20"/>
          <w:szCs w:val="20"/>
          <w:lang w:val="kk-KZ"/>
        </w:rPr>
        <w:t xml:space="preserve">Kaspi </w:t>
      </w:r>
      <w:r w:rsidRPr="000C3EBE">
        <w:rPr>
          <w:rFonts w:ascii="Arial" w:hAnsi="Arial" w:cs="Arial"/>
          <w:sz w:val="20"/>
          <w:szCs w:val="20"/>
          <w:lang w:val="kk-KZ"/>
        </w:rPr>
        <w:t>алдындағы барлық берешегі өтелуі тиіс</w:t>
      </w:r>
      <w:r w:rsidR="006F2894" w:rsidRPr="000C3EBE">
        <w:rPr>
          <w:rFonts w:ascii="Arial" w:eastAsia="Arial" w:hAnsi="Arial" w:cs="Arial"/>
          <w:sz w:val="20"/>
          <w:szCs w:val="20"/>
          <w:lang w:val="kk-KZ"/>
        </w:rPr>
        <w:t>.</w:t>
      </w:r>
    </w:p>
    <w:p w14:paraId="101FDBF8" w14:textId="09E4B2CE" w:rsidR="00193F5A" w:rsidRPr="000C3EBE" w:rsidRDefault="00DC43A8" w:rsidP="00DC43A8">
      <w:pPr>
        <w:pStyle w:val="a3"/>
        <w:numPr>
          <w:ilvl w:val="1"/>
          <w:numId w:val="13"/>
        </w:numPr>
        <w:tabs>
          <w:tab w:val="left" w:pos="142"/>
          <w:tab w:val="left" w:pos="426"/>
          <w:tab w:val="left" w:pos="1276"/>
        </w:tabs>
        <w:autoSpaceDE w:val="0"/>
        <w:autoSpaceDN w:val="0"/>
        <w:adjustRightInd w:val="0"/>
        <w:ind w:left="0" w:firstLine="0"/>
        <w:jc w:val="both"/>
        <w:rPr>
          <w:rFonts w:ascii="Arial" w:eastAsia="Arial" w:hAnsi="Arial" w:cs="Arial"/>
          <w:sz w:val="20"/>
          <w:szCs w:val="20"/>
          <w:lang w:val="kk-KZ"/>
        </w:rPr>
      </w:pPr>
      <w:r w:rsidRPr="000C3EBE">
        <w:rPr>
          <w:rFonts w:ascii="Arial" w:hAnsi="Arial" w:cs="Arial"/>
          <w:sz w:val="20"/>
          <w:szCs w:val="20"/>
          <w:lang w:val="kk-KZ"/>
        </w:rPr>
        <w:t>Тараптардың бірінің хабарламаларын алған күннен бастап Карта/лар бойынша Операцияларды жүргізу тоқтатылады</w:t>
      </w:r>
      <w:r w:rsidR="00193F5A" w:rsidRPr="000C3EBE">
        <w:rPr>
          <w:rFonts w:ascii="Arial" w:hAnsi="Arial" w:cs="Arial"/>
          <w:sz w:val="20"/>
          <w:szCs w:val="20"/>
          <w:lang w:val="kk-KZ"/>
        </w:rPr>
        <w:t>.</w:t>
      </w:r>
    </w:p>
    <w:p w14:paraId="31467C3B" w14:textId="77777777" w:rsidR="006F2894" w:rsidRPr="00A13139" w:rsidRDefault="006F2894" w:rsidP="006F2894">
      <w:pPr>
        <w:pStyle w:val="a3"/>
        <w:tabs>
          <w:tab w:val="left" w:pos="426"/>
        </w:tabs>
        <w:autoSpaceDE w:val="0"/>
        <w:autoSpaceDN w:val="0"/>
        <w:adjustRightInd w:val="0"/>
        <w:ind w:left="0"/>
        <w:jc w:val="both"/>
        <w:rPr>
          <w:rFonts w:ascii="Arial" w:hAnsi="Arial" w:cs="Arial"/>
          <w:color w:val="000000"/>
          <w:sz w:val="20"/>
          <w:szCs w:val="20"/>
          <w:lang w:val="kk-KZ"/>
        </w:rPr>
      </w:pPr>
    </w:p>
    <w:p w14:paraId="7818B3AE" w14:textId="24A2370F" w:rsidR="00824AD4" w:rsidRPr="000C3EBE" w:rsidRDefault="00DC43A8"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Қызмет көрсетуді өзгерту және тоқтату</w:t>
      </w:r>
    </w:p>
    <w:p w14:paraId="66B208A7" w14:textId="7482542D" w:rsidR="00824AD4" w:rsidRPr="000C3EBE" w:rsidRDefault="000525DD" w:rsidP="000525DD">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Егер Серіктес өзгерістер күшіне енгізілетін күнге дейін өзгерістерді енгізуден жазбаша бас тартпаса,</w:t>
      </w:r>
      <w:r w:rsidRPr="000C3EBE">
        <w:rPr>
          <w:rFonts w:ascii="Arial" w:hAnsi="Arial" w:cs="Arial"/>
          <w:color w:val="0D0D0D"/>
          <w:sz w:val="20"/>
          <w:szCs w:val="20"/>
          <w:lang w:val="kk-KZ"/>
        </w:rPr>
        <w:t xml:space="preserve"> </w:t>
      </w:r>
      <w:r w:rsidRPr="000C3EBE">
        <w:rPr>
          <w:rFonts w:ascii="Arial" w:hAnsi="Arial" w:cs="Arial"/>
          <w:color w:val="000000" w:themeColor="text1"/>
          <w:sz w:val="20"/>
          <w:szCs w:val="20"/>
          <w:lang w:val="kk-KZ"/>
        </w:rPr>
        <w:t xml:space="preserve">Қосымшаның талаптарына, соның ішінде Тарифтерге қатысты өзгеріс екіжақты тәртіппен мына тәсілдердің бірімен: Тарифтік жоспарды ауыстыру әрекеттерін жасау, тиісті келісімге қол қою; хаттармен, жеделхаттармен, телефонограммалармен, телетайпограммалармен, факс, электрондық құжаттармен, электрондық хабарлар немесе тараптардың ерік білдіру мазмұнын айқындайтын өзге құжаттармен алмасу арқылы енгізілуі мүмкін немесе заңнамада көзделген өзге қорғаныс әрекеттерінің элементтерімен, атап айтқанда, Растау кодын, ДСН-кодын енгізу арқылы, Жеке кабинетте немесе электрондық терминалда Серіктестерге БҚКШ-ның жаңа талаптарын өзгерту және қабылдау әрекеттерін орындау арқылы, </w:t>
      </w:r>
      <w:r w:rsidR="00C67E3A">
        <w:rPr>
          <w:rFonts w:ascii="Arial" w:hAnsi="Arial" w:cs="Arial"/>
          <w:color w:val="000000" w:themeColor="text1"/>
          <w:sz w:val="20"/>
          <w:szCs w:val="20"/>
          <w:lang w:val="kk-KZ"/>
        </w:rPr>
        <w:t>Kaspi-дің</w:t>
      </w:r>
      <w:r w:rsidRPr="000C3EBE">
        <w:rPr>
          <w:rFonts w:ascii="Arial" w:hAnsi="Arial" w:cs="Arial"/>
          <w:color w:val="000000" w:themeColor="text1"/>
          <w:sz w:val="20"/>
          <w:szCs w:val="20"/>
          <w:lang w:val="kk-KZ"/>
        </w:rPr>
        <w:t xml:space="preserve"> қалауы бойынша Байланыс арналарының бірі арқылы хабарлар алмасу арқылы, өзгерістерді/толықтыруларды, өзгертілген құжаттарды, Тарифтер</w:t>
      </w:r>
      <w:r w:rsidR="0049749E">
        <w:rPr>
          <w:rFonts w:ascii="Arial" w:hAnsi="Arial" w:cs="Arial"/>
          <w:color w:val="000000" w:themeColor="text1"/>
          <w:sz w:val="20"/>
          <w:szCs w:val="20"/>
          <w:lang w:val="kk-KZ"/>
        </w:rPr>
        <w:t>д</w:t>
      </w:r>
      <w:r w:rsidRPr="000C3EBE">
        <w:rPr>
          <w:rFonts w:ascii="Arial" w:hAnsi="Arial" w:cs="Arial"/>
          <w:color w:val="000000" w:themeColor="text1"/>
          <w:sz w:val="20"/>
          <w:szCs w:val="20"/>
          <w:lang w:val="kk-KZ"/>
        </w:rPr>
        <w:t xml:space="preserve">і немесе жаңа редакциядағы құжаттарды кез келген келесі тәсілмен </w:t>
      </w:r>
      <w:r w:rsidR="00C67E3A">
        <w:rPr>
          <w:rFonts w:ascii="Arial" w:hAnsi="Arial" w:cs="Arial"/>
          <w:color w:val="000000" w:themeColor="text1"/>
          <w:sz w:val="20"/>
          <w:szCs w:val="20"/>
          <w:lang w:val="kk-KZ"/>
        </w:rPr>
        <w:t>Kaspi-дің</w:t>
      </w:r>
      <w:r w:rsidRPr="000C3EBE">
        <w:rPr>
          <w:rFonts w:ascii="Arial" w:hAnsi="Arial" w:cs="Arial"/>
          <w:color w:val="000000" w:themeColor="text1"/>
          <w:sz w:val="20"/>
          <w:szCs w:val="20"/>
          <w:lang w:val="kk-KZ"/>
        </w:rPr>
        <w:t xml:space="preserve"> қалауы бойынша: өз қолына беріп, </w:t>
      </w:r>
      <w:r w:rsidRPr="000C3EBE">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Pr="000C3EBE">
        <w:rPr>
          <w:rFonts w:ascii="Arial" w:hAnsi="Arial" w:cs="Arial"/>
          <w:color w:val="000000" w:themeColor="text1"/>
          <w:sz w:val="20"/>
          <w:szCs w:val="20"/>
          <w:lang w:val="kk-KZ"/>
        </w:rPr>
        <w:t xml:space="preserve">Серіктестерге Қосымшаның өзгерістері туралы Серіктеске </w:t>
      </w:r>
      <w:r w:rsidR="008665E3" w:rsidRPr="000C3EBE">
        <w:rPr>
          <w:rFonts w:ascii="Arial" w:hAnsi="Arial" w:cs="Arial"/>
          <w:color w:val="000000" w:themeColor="text1"/>
          <w:sz w:val="20"/>
          <w:szCs w:val="20"/>
          <w:lang w:val="kk-KZ"/>
        </w:rPr>
        <w:t xml:space="preserve">олар </w:t>
      </w:r>
      <w:r w:rsidRPr="000C3EBE">
        <w:rPr>
          <w:rFonts w:ascii="Arial" w:hAnsi="Arial" w:cs="Arial"/>
          <w:color w:val="000000" w:themeColor="text1"/>
          <w:sz w:val="20"/>
          <w:szCs w:val="20"/>
          <w:lang w:val="kk-KZ"/>
        </w:rPr>
        <w:t xml:space="preserve">енгізілгенге дейін күнтізбелік 15 күн бұрын </w:t>
      </w:r>
      <w:r w:rsidRPr="000C3EBE">
        <w:rPr>
          <w:rFonts w:ascii="Arial" w:hAnsi="Arial" w:cs="Arial"/>
          <w:sz w:val="20"/>
          <w:szCs w:val="20"/>
          <w:lang w:val="kk-KZ"/>
        </w:rPr>
        <w:t>хабарлау арқылы</w:t>
      </w:r>
      <w:r w:rsidRPr="000C3EBE">
        <w:rPr>
          <w:rFonts w:ascii="Arial" w:hAnsi="Arial" w:cs="Arial"/>
          <w:color w:val="000000" w:themeColor="text1"/>
          <w:sz w:val="20"/>
          <w:szCs w:val="20"/>
          <w:lang w:val="kk-KZ"/>
        </w:rPr>
        <w:t xml:space="preserve"> куәландырылады</w:t>
      </w:r>
      <w:r w:rsidR="00F53710" w:rsidRPr="000C3EBE">
        <w:rPr>
          <w:rFonts w:ascii="Arial" w:hAnsi="Arial" w:cs="Arial"/>
          <w:sz w:val="20"/>
          <w:szCs w:val="20"/>
          <w:lang w:val="kk-KZ"/>
        </w:rPr>
        <w:t xml:space="preserve">. </w:t>
      </w:r>
      <w:r w:rsidR="00971B4F" w:rsidRPr="000C3EBE">
        <w:rPr>
          <w:rFonts w:ascii="Arial" w:hAnsi="Arial" w:cs="Arial"/>
          <w:color w:val="000000" w:themeColor="text1"/>
          <w:sz w:val="20"/>
          <w:szCs w:val="20"/>
          <w:lang w:val="kk-KZ"/>
        </w:rPr>
        <w:t xml:space="preserve">Егер жоғарыда аталған мерзім өткеннен кейін Серіктес </w:t>
      </w:r>
      <w:r w:rsidR="00C67E3A">
        <w:rPr>
          <w:rFonts w:ascii="Arial" w:hAnsi="Arial" w:cs="Arial"/>
          <w:color w:val="000000" w:themeColor="text1"/>
          <w:sz w:val="20"/>
          <w:szCs w:val="20"/>
          <w:lang w:val="kk-KZ"/>
        </w:rPr>
        <w:t>Kaspi-дің</w:t>
      </w:r>
      <w:r w:rsidR="00971B4F" w:rsidRPr="000C3EBE">
        <w:rPr>
          <w:rFonts w:ascii="Arial" w:hAnsi="Arial" w:cs="Arial"/>
          <w:color w:val="000000" w:themeColor="text1"/>
          <w:sz w:val="20"/>
          <w:szCs w:val="20"/>
          <w:lang w:val="kk-KZ"/>
        </w:rPr>
        <w:t xml:space="preserve"> қызметтерін пайдалануды жалғастырса, Серіктес үшін өзгерістер күшіне енеді және Серіктес барлық өзгерістерді қабылдады деп саналады</w:t>
      </w:r>
      <w:r w:rsidR="002E626F" w:rsidRPr="000C3EBE">
        <w:rPr>
          <w:rFonts w:ascii="Arial" w:hAnsi="Arial" w:cs="Arial"/>
          <w:sz w:val="20"/>
          <w:szCs w:val="20"/>
          <w:lang w:val="kk-KZ"/>
        </w:rPr>
        <w:t xml:space="preserve">. </w:t>
      </w:r>
      <w:r w:rsidR="002E626F" w:rsidRPr="000C3EBE">
        <w:rPr>
          <w:rFonts w:ascii="Arial" w:hAnsi="Arial"/>
          <w:sz w:val="20"/>
          <w:szCs w:val="20"/>
          <w:lang w:val="kk-KZ"/>
        </w:rPr>
        <w:t xml:space="preserve">Қазақстан Республикасының заңнамасына өзгерістер мен толықтырулар енгізілгенде, соның ішінде ХТЖ ережелері мен жұмыс рәсімдеріне Қосымша немесе </w:t>
      </w:r>
      <w:r w:rsidR="001F367C" w:rsidRPr="000C3EBE">
        <w:rPr>
          <w:rFonts w:ascii="Arial" w:hAnsi="Arial"/>
          <w:sz w:val="20"/>
          <w:szCs w:val="20"/>
          <w:lang w:val="kk-KZ"/>
        </w:rPr>
        <w:t xml:space="preserve">жалпы </w:t>
      </w:r>
      <w:r w:rsidR="002E626F" w:rsidRPr="000C3EBE">
        <w:rPr>
          <w:rFonts w:ascii="Arial" w:hAnsi="Arial" w:cs="Arial"/>
          <w:sz w:val="20"/>
          <w:szCs w:val="20"/>
          <w:lang w:val="kk-KZ"/>
        </w:rPr>
        <w:t>Серіктестерге БҚКШ</w:t>
      </w:r>
      <w:r w:rsidR="002E626F" w:rsidRPr="000C3EBE">
        <w:rPr>
          <w:rFonts w:ascii="Arial" w:hAnsi="Arial"/>
          <w:sz w:val="20"/>
          <w:szCs w:val="20"/>
          <w:lang w:val="kk-KZ"/>
        </w:rPr>
        <w:t xml:space="preserve"> бойынша Тараптардың арасындағы құқықтық қатынастарын қамтитын өзгерістер енгізілген жағдайда, </w:t>
      </w:r>
      <w:r w:rsidR="002E626F" w:rsidRPr="000C3EBE">
        <w:rPr>
          <w:rFonts w:ascii="Arial" w:hAnsi="Arial" w:cs="Arial"/>
          <w:sz w:val="20"/>
          <w:szCs w:val="20"/>
          <w:lang w:val="kk-KZ"/>
        </w:rPr>
        <w:t>БҚКШ-ның</w:t>
      </w:r>
      <w:r w:rsidR="002E626F" w:rsidRPr="000C3EBE">
        <w:rPr>
          <w:rFonts w:ascii="Arial" w:hAnsi="Arial"/>
          <w:sz w:val="20"/>
          <w:szCs w:val="20"/>
          <w:lang w:val="kk-KZ"/>
        </w:rPr>
        <w:t xml:space="preserve"> ережелері сәйкесінше өзгертілген немесе толықтырылған болып саналады</w:t>
      </w:r>
      <w:r w:rsidR="009E413B" w:rsidRPr="000C3EBE">
        <w:rPr>
          <w:rFonts w:ascii="Arial" w:hAnsi="Arial" w:cs="Arial"/>
          <w:sz w:val="20"/>
          <w:szCs w:val="20"/>
          <w:lang w:val="kk-KZ"/>
        </w:rPr>
        <w:t>.</w:t>
      </w:r>
    </w:p>
    <w:p w14:paraId="5702E4FB" w14:textId="0A23467B" w:rsidR="00824AD4" w:rsidRPr="000C3EBE" w:rsidRDefault="002E626F" w:rsidP="002E626F">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Егер Серіктес </w:t>
      </w:r>
      <w:r w:rsidR="00C67E3A">
        <w:rPr>
          <w:rFonts w:ascii="Arial" w:hAnsi="Arial" w:cs="Arial"/>
          <w:sz w:val="20"/>
          <w:szCs w:val="20"/>
          <w:lang w:val="kk-KZ"/>
        </w:rPr>
        <w:t>Kaspi-дің</w:t>
      </w:r>
      <w:r w:rsidR="008665E3" w:rsidRPr="000C3EBE">
        <w:rPr>
          <w:rFonts w:ascii="Arial" w:hAnsi="Arial" w:cs="Arial"/>
          <w:sz w:val="20"/>
          <w:szCs w:val="20"/>
          <w:lang w:val="kk-KZ"/>
        </w:rPr>
        <w:t xml:space="preserve"> хабарламасында көрсетілген </w:t>
      </w:r>
      <w:r w:rsidRPr="000C3EBE">
        <w:rPr>
          <w:rFonts w:ascii="Arial" w:hAnsi="Arial" w:cs="Arial"/>
          <w:sz w:val="20"/>
          <w:szCs w:val="20"/>
          <w:lang w:val="kk-KZ"/>
        </w:rPr>
        <w:t xml:space="preserve">өзгерістермен келіспесе, ол өзгерістер күшіне енгенге дейін 5 күн бұрын </w:t>
      </w:r>
      <w:r w:rsidR="00580D53">
        <w:rPr>
          <w:rFonts w:ascii="Arial" w:hAnsi="Arial" w:cs="Arial"/>
          <w:sz w:val="20"/>
          <w:szCs w:val="20"/>
          <w:lang w:val="kk-KZ"/>
        </w:rPr>
        <w:t>Kaspi-ге</w:t>
      </w:r>
      <w:r w:rsidRPr="000C3EBE">
        <w:rPr>
          <w:rFonts w:ascii="Arial" w:hAnsi="Arial" w:cs="Arial"/>
          <w:sz w:val="20"/>
          <w:szCs w:val="20"/>
          <w:lang w:val="kk-KZ"/>
        </w:rPr>
        <w:t xml:space="preserve"> хабарлап, Қосымша бойынша қызметтің көрсетілуінен бас тартуға құқылы, бұл жағдайда мұндай өзгерістер қолданылмайды және қызмет көрсету тоқтатылады. Хабарламада Серіктестің уәкілетті тұлғасының қолы қойылған және оның мөрімен </w:t>
      </w:r>
      <w:r w:rsidR="009D7788" w:rsidRPr="000C3EBE">
        <w:rPr>
          <w:rFonts w:ascii="Arial" w:hAnsi="Arial" w:cs="Arial"/>
          <w:sz w:val="20"/>
          <w:szCs w:val="20"/>
          <w:lang w:val="kk-KZ"/>
        </w:rPr>
        <w:t>(бар болса) бекітілген Қосымшадан</w:t>
      </w:r>
      <w:r w:rsidRPr="000C3EBE">
        <w:rPr>
          <w:rFonts w:ascii="Arial" w:hAnsi="Arial" w:cs="Arial"/>
          <w:sz w:val="20"/>
          <w:szCs w:val="20"/>
          <w:lang w:val="kk-KZ"/>
        </w:rPr>
        <w:t xml:space="preserve"> </w:t>
      </w:r>
      <w:r w:rsidR="009D7788" w:rsidRPr="000C3EBE">
        <w:rPr>
          <w:rFonts w:ascii="Arial" w:hAnsi="Arial" w:cs="Arial"/>
          <w:sz w:val="20"/>
          <w:szCs w:val="20"/>
          <w:lang w:val="kk-KZ"/>
        </w:rPr>
        <w:t>бас тарту</w:t>
      </w:r>
      <w:r w:rsidRPr="000C3EBE">
        <w:rPr>
          <w:rFonts w:ascii="Arial" w:hAnsi="Arial" w:cs="Arial"/>
          <w:sz w:val="20"/>
          <w:szCs w:val="20"/>
          <w:lang w:val="kk-KZ"/>
        </w:rPr>
        <w:t xml:space="preserve"> туралы хат</w:t>
      </w:r>
      <w:r w:rsidR="009D7788" w:rsidRPr="000C3EBE">
        <w:rPr>
          <w:rFonts w:ascii="Arial" w:hAnsi="Arial" w:cs="Arial"/>
          <w:sz w:val="20"/>
          <w:szCs w:val="20"/>
          <w:lang w:val="kk-KZ"/>
        </w:rPr>
        <w:t>ының сканерленген көшірмесі</w:t>
      </w:r>
      <w:r w:rsidRPr="000C3EBE">
        <w:rPr>
          <w:rFonts w:ascii="Arial" w:hAnsi="Arial" w:cs="Arial"/>
          <w:sz w:val="20"/>
          <w:szCs w:val="20"/>
          <w:lang w:val="kk-KZ"/>
        </w:rPr>
        <w:t xml:space="preserve"> болуы керек. </w:t>
      </w:r>
      <w:r w:rsidR="009D7788" w:rsidRPr="000C3EBE">
        <w:rPr>
          <w:rFonts w:ascii="Arial" w:hAnsi="Arial" w:cs="Arial"/>
          <w:sz w:val="20"/>
          <w:szCs w:val="20"/>
          <w:lang w:val="kk-KZ"/>
        </w:rPr>
        <w:t xml:space="preserve">Қосымшадан бас тарту </w:t>
      </w:r>
      <w:r w:rsidRPr="000C3EBE">
        <w:rPr>
          <w:rFonts w:ascii="Arial" w:hAnsi="Arial" w:cs="Arial"/>
          <w:sz w:val="20"/>
          <w:szCs w:val="20"/>
          <w:lang w:val="kk-KZ"/>
        </w:rPr>
        <w:t xml:space="preserve">туралы аталған тәртіппен хабарланған жағдайда, </w:t>
      </w:r>
      <w:r w:rsidR="00C67E3A">
        <w:rPr>
          <w:rFonts w:ascii="Arial" w:hAnsi="Arial" w:cs="Arial"/>
          <w:sz w:val="20"/>
          <w:szCs w:val="20"/>
          <w:lang w:val="kk-KZ"/>
        </w:rPr>
        <w:t>Kaspi-дің</w:t>
      </w:r>
      <w:r w:rsidRPr="000C3EBE">
        <w:rPr>
          <w:rFonts w:ascii="Arial" w:hAnsi="Arial" w:cs="Arial"/>
          <w:sz w:val="20"/>
          <w:szCs w:val="20"/>
          <w:lang w:val="kk-KZ"/>
        </w:rPr>
        <w:t xml:space="preserve"> енгізген өзгерістері күшіне енген күннен бастап Қосымша </w:t>
      </w:r>
      <w:r w:rsidR="009D7788" w:rsidRPr="000C3EBE">
        <w:rPr>
          <w:rFonts w:ascii="Arial" w:hAnsi="Arial" w:cs="Arial"/>
          <w:sz w:val="20"/>
          <w:szCs w:val="20"/>
          <w:lang w:val="kk-KZ"/>
        </w:rPr>
        <w:t>бойынша қызмет көрсету тоқтатылады</w:t>
      </w:r>
      <w:r w:rsidRPr="000C3EBE">
        <w:rPr>
          <w:rFonts w:ascii="Arial" w:hAnsi="Arial" w:cs="Arial"/>
          <w:sz w:val="20"/>
          <w:szCs w:val="20"/>
          <w:lang w:val="kk-KZ"/>
        </w:rPr>
        <w:t>, бұл ретте Серіктес туындаған, бірақ орындалмаған барлық міндеттемелерін, соның ішінде көрсетілген қызмет ақысын төлеу міндеттемелерін орындауға міндетті</w:t>
      </w:r>
      <w:r w:rsidR="009D7788" w:rsidRPr="000C3EBE">
        <w:rPr>
          <w:rFonts w:ascii="Arial" w:hAnsi="Arial" w:cs="Arial"/>
          <w:sz w:val="20"/>
          <w:szCs w:val="20"/>
          <w:lang w:val="kk-KZ"/>
        </w:rPr>
        <w:t>.</w:t>
      </w:r>
    </w:p>
    <w:p w14:paraId="251743C2" w14:textId="60541311" w:rsidR="00824AD4" w:rsidRPr="000C3EBE" w:rsidRDefault="009D7788" w:rsidP="009D7788">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Жазбаша хабарламалар екінші Тарапқа қолхат арқылы табысталса немесе Өтініште көрсетілген мекенжайға, ал ол өзгерген жағдайда – екінші Тарапқа хабарланған мекенжайға тапсырысты хатпен жіберілсе (пошталық түбіртек болған кезде), екінші Тарап оларды алған болып саналады. </w:t>
      </w:r>
    </w:p>
    <w:p w14:paraId="088F2366" w14:textId="61B7CE57" w:rsidR="00824AD4" w:rsidRPr="000C3EBE" w:rsidRDefault="00971B4F" w:rsidP="00686504">
      <w:pPr>
        <w:pStyle w:val="a3"/>
        <w:numPr>
          <w:ilvl w:val="0"/>
          <w:numId w:val="19"/>
        </w:numPr>
        <w:tabs>
          <w:tab w:val="left" w:pos="426"/>
          <w:tab w:val="left" w:pos="709"/>
          <w:tab w:val="left" w:pos="851"/>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Қосымшаның 7.2</w:t>
      </w:r>
      <w:r w:rsidR="00686504" w:rsidRPr="000C3EBE">
        <w:rPr>
          <w:rFonts w:ascii="Arial" w:hAnsi="Arial" w:cs="Arial"/>
          <w:sz w:val="20"/>
          <w:szCs w:val="20"/>
          <w:lang w:val="kk-KZ"/>
        </w:rPr>
        <w:t>-тармағында көзделген жағдайда Тараптардың арасында өзара есеп айырысу толық аяқталған (соның ішінде Карталарды қайтарған, қызмет ақысын төлеген) соң Қосымшаның немесе Серіктестерге БҚКШ-ның қолданысы толық тоқтатылады.</w:t>
      </w:r>
    </w:p>
    <w:p w14:paraId="764DC330" w14:textId="77777777" w:rsidR="001F3846" w:rsidRPr="000C3EBE" w:rsidRDefault="001F3846" w:rsidP="001F3846">
      <w:pPr>
        <w:pStyle w:val="a3"/>
        <w:tabs>
          <w:tab w:val="left" w:pos="426"/>
          <w:tab w:val="left" w:pos="709"/>
          <w:tab w:val="left" w:pos="851"/>
        </w:tabs>
        <w:autoSpaceDE w:val="0"/>
        <w:autoSpaceDN w:val="0"/>
        <w:adjustRightInd w:val="0"/>
        <w:ind w:left="284"/>
        <w:jc w:val="both"/>
        <w:rPr>
          <w:rFonts w:ascii="Arial" w:hAnsi="Arial" w:cs="Arial"/>
          <w:sz w:val="20"/>
          <w:szCs w:val="20"/>
          <w:lang w:val="kk-KZ"/>
        </w:rPr>
      </w:pPr>
    </w:p>
    <w:p w14:paraId="2045FF0D" w14:textId="65CB96BB" w:rsidR="006F2894" w:rsidRPr="000C3EBE" w:rsidRDefault="00686504"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color w:val="000000"/>
          <w:sz w:val="28"/>
          <w:szCs w:val="28"/>
          <w:lang w:val="kk-KZ"/>
        </w:rPr>
        <w:t>Ерекше талаптар</w:t>
      </w:r>
    </w:p>
    <w:p w14:paraId="38565DE1" w14:textId="13133534" w:rsidR="003D724C" w:rsidRPr="000C3EBE" w:rsidRDefault="00686504" w:rsidP="00686504">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Өтінішке қол қоя отырып, Серіктес Өтініште көрсетілген өзі және Ұстаушы/лар туралы барлық ақпараттың шындыққа сәйкес келетінін растайды, Өтінішті бергенге және Карталарды шығарғанға дейін</w:t>
      </w:r>
      <w:r w:rsidR="00EB299F" w:rsidRPr="000C3EBE">
        <w:rPr>
          <w:rFonts w:ascii="Arial" w:hAnsi="Arial" w:cs="Arial"/>
          <w:sz w:val="20"/>
          <w:szCs w:val="20"/>
          <w:lang w:val="kk-KZ"/>
        </w:rPr>
        <w:t xml:space="preserve">, соның ішінде </w:t>
      </w:r>
      <w:r w:rsidR="0049749E">
        <w:rPr>
          <w:rFonts w:ascii="Arial" w:hAnsi="Arial" w:cs="Arial"/>
          <w:sz w:val="20"/>
          <w:szCs w:val="20"/>
          <w:lang w:val="kk-KZ"/>
        </w:rPr>
        <w:t>Kaspi-мен</w:t>
      </w:r>
      <w:r w:rsidR="00EB299F" w:rsidRPr="000C3EBE">
        <w:rPr>
          <w:rFonts w:ascii="Arial" w:hAnsi="Arial" w:cs="Arial"/>
          <w:sz w:val="20"/>
          <w:szCs w:val="20"/>
          <w:lang w:val="kk-KZ"/>
        </w:rPr>
        <w:t xml:space="preserve"> жасалған шарттарды орындау мақсатында </w:t>
      </w:r>
      <w:r w:rsidR="00EB299F" w:rsidRPr="000C3EBE">
        <w:rPr>
          <w:rFonts w:ascii="Arial" w:eastAsia="Calibri" w:hAnsi="Arial" w:cs="Arial"/>
          <w:sz w:val="20"/>
          <w:szCs w:val="20"/>
          <w:lang w:val="kk-KZ"/>
        </w:rPr>
        <w:t xml:space="preserve">Kaspi </w:t>
      </w:r>
      <w:r w:rsidR="003C69B0">
        <w:rPr>
          <w:rFonts w:ascii="Arial" w:hAnsi="Arial" w:cs="Arial"/>
          <w:color w:val="000000" w:themeColor="text1"/>
          <w:sz w:val="20"/>
          <w:szCs w:val="20"/>
          <w:lang w:val="kk-KZ"/>
        </w:rPr>
        <w:t xml:space="preserve">Pay-да </w:t>
      </w:r>
      <w:r w:rsidR="00EB299F" w:rsidRPr="000C3EBE">
        <w:rPr>
          <w:rFonts w:ascii="Arial" w:eastAsia="Calibri" w:hAnsi="Arial" w:cs="Arial"/>
          <w:sz w:val="20"/>
          <w:szCs w:val="20"/>
          <w:lang w:val="kk-KZ"/>
        </w:rPr>
        <w:t>жаңа Ұстаушының тіркеген кезде</w:t>
      </w:r>
      <w:r w:rsidRPr="000C3EBE">
        <w:rPr>
          <w:rFonts w:ascii="Arial" w:hAnsi="Arial" w:cs="Arial"/>
          <w:sz w:val="20"/>
          <w:szCs w:val="20"/>
          <w:lang w:val="kk-KZ"/>
        </w:rPr>
        <w:t xml:space="preserve"> </w:t>
      </w:r>
      <w:r w:rsidRPr="000C3EBE">
        <w:rPr>
          <w:rFonts w:ascii="Arial" w:eastAsia="Calibri" w:hAnsi="Arial" w:cs="Arial"/>
          <w:color w:val="000000"/>
          <w:sz w:val="20"/>
          <w:szCs w:val="20"/>
          <w:lang w:val="kk-KZ"/>
        </w:rPr>
        <w:t xml:space="preserve">дербес деректерді жинауға, өңдеуге және </w:t>
      </w:r>
      <w:r w:rsidR="00580D53">
        <w:rPr>
          <w:rFonts w:ascii="Arial" w:eastAsia="Calibri" w:hAnsi="Arial" w:cs="Arial"/>
          <w:color w:val="000000"/>
          <w:sz w:val="20"/>
          <w:szCs w:val="20"/>
          <w:lang w:val="kk-KZ"/>
        </w:rPr>
        <w:t>Kaspi-ге</w:t>
      </w:r>
      <w:r w:rsidRPr="000C3EBE">
        <w:rPr>
          <w:rFonts w:ascii="Arial" w:eastAsia="Calibri" w:hAnsi="Arial" w:cs="Arial"/>
          <w:color w:val="000000"/>
          <w:sz w:val="20"/>
          <w:szCs w:val="20"/>
          <w:lang w:val="kk-KZ"/>
        </w:rPr>
        <w:t xml:space="preserve"> (соның ішінде трансшекаралық) беруге Ұстаушының/Ұстаушылардың жазбаша келісімін алғанына</w:t>
      </w:r>
      <w:r w:rsidR="00EB299F" w:rsidRPr="000C3EBE">
        <w:rPr>
          <w:rFonts w:ascii="Arial" w:eastAsia="Calibri" w:hAnsi="Arial" w:cs="Arial"/>
          <w:color w:val="000000"/>
          <w:sz w:val="20"/>
          <w:szCs w:val="20"/>
          <w:lang w:val="kk-KZ"/>
        </w:rPr>
        <w:t xml:space="preserve">, </w:t>
      </w:r>
      <w:r w:rsidR="00EB299F" w:rsidRPr="000C3EBE">
        <w:rPr>
          <w:rFonts w:ascii="Arial" w:hAnsi="Arial" w:cs="Arial"/>
          <w:sz w:val="20"/>
          <w:szCs w:val="20"/>
          <w:lang w:val="kk-KZ"/>
        </w:rPr>
        <w:t xml:space="preserve">Серіктестерге БҚКШ-мен, Картаны пайдалану ережесімен танысқанына </w:t>
      </w:r>
      <w:r w:rsidRPr="000C3EBE">
        <w:rPr>
          <w:rFonts w:ascii="Arial" w:eastAsia="Calibri" w:hAnsi="Arial" w:cs="Arial"/>
          <w:color w:val="000000"/>
          <w:sz w:val="20"/>
          <w:szCs w:val="20"/>
          <w:lang w:val="kk-KZ"/>
        </w:rPr>
        <w:t>кепілдік береді</w:t>
      </w:r>
      <w:r w:rsidR="00EB299F" w:rsidRPr="000C3EBE">
        <w:rPr>
          <w:rFonts w:ascii="Arial" w:eastAsia="Calibri" w:hAnsi="Arial" w:cs="Arial"/>
          <w:color w:val="000000"/>
          <w:sz w:val="20"/>
          <w:szCs w:val="20"/>
          <w:lang w:val="kk-KZ"/>
        </w:rPr>
        <w:t xml:space="preserve"> және </w:t>
      </w:r>
      <w:r w:rsidR="00580D53">
        <w:rPr>
          <w:rFonts w:ascii="Arial" w:eastAsia="Calibri" w:hAnsi="Arial" w:cs="Arial"/>
          <w:color w:val="000000"/>
          <w:sz w:val="20"/>
          <w:szCs w:val="20"/>
          <w:lang w:val="kk-KZ"/>
        </w:rPr>
        <w:t>Kaspi-ге</w:t>
      </w:r>
      <w:r w:rsidR="00EB299F" w:rsidRPr="000C3EBE">
        <w:rPr>
          <w:rFonts w:ascii="Arial" w:eastAsia="Calibri" w:hAnsi="Arial" w:cs="Arial"/>
          <w:color w:val="000000"/>
          <w:sz w:val="20"/>
          <w:szCs w:val="20"/>
          <w:lang w:val="kk-KZ"/>
        </w:rPr>
        <w:t xml:space="preserve"> </w:t>
      </w:r>
      <w:r w:rsidR="00222DD6" w:rsidRPr="000C3EBE">
        <w:rPr>
          <w:rFonts w:ascii="Arial" w:eastAsia="Calibri" w:hAnsi="Arial" w:cs="Arial"/>
          <w:color w:val="000000"/>
          <w:sz w:val="20"/>
          <w:szCs w:val="20"/>
          <w:lang w:val="kk-KZ"/>
        </w:rPr>
        <w:t>мыналарға</w:t>
      </w:r>
      <w:r w:rsidR="000E6C4B" w:rsidRPr="000C3EBE">
        <w:rPr>
          <w:rFonts w:ascii="Arial" w:hAnsi="Arial" w:cs="Arial"/>
          <w:sz w:val="20"/>
          <w:szCs w:val="20"/>
          <w:lang w:val="kk-KZ"/>
        </w:rPr>
        <w:t>:</w:t>
      </w:r>
    </w:p>
    <w:p w14:paraId="645C5781" w14:textId="62ECC9EE" w:rsidR="003D724C" w:rsidRPr="000C3EBE" w:rsidRDefault="00EB299F" w:rsidP="00EB299F">
      <w:pPr>
        <w:pStyle w:val="a3"/>
        <w:widowControl w:val="0"/>
        <w:numPr>
          <w:ilvl w:val="0"/>
          <w:numId w:val="17"/>
        </w:numPr>
        <w:tabs>
          <w:tab w:val="left" w:pos="142"/>
          <w:tab w:val="left" w:pos="459"/>
          <w:tab w:val="left" w:pos="709"/>
          <w:tab w:val="left" w:pos="1276"/>
        </w:tabs>
        <w:ind w:left="142" w:firstLine="0"/>
        <w:jc w:val="both"/>
        <w:rPr>
          <w:rFonts w:ascii="Arial" w:hAnsi="Arial" w:cs="Arial"/>
          <w:sz w:val="20"/>
          <w:szCs w:val="20"/>
          <w:lang w:val="kk-KZ"/>
        </w:rPr>
      </w:pPr>
      <w:r w:rsidRPr="000C3EBE">
        <w:rPr>
          <w:rFonts w:ascii="Arial" w:hAnsi="Arial" w:cs="Arial"/>
          <w:sz w:val="20"/>
          <w:szCs w:val="20"/>
          <w:lang w:val="kk-KZ"/>
        </w:rPr>
        <w:t xml:space="preserve">Осы Қосымшаның талаптарында көзделген мақсаттарда өзінің Шотын, соның ішінде Шотқа қате аударылған ақшаны, сондай-ақ </w:t>
      </w:r>
      <w:r w:rsidR="00C67E3A">
        <w:rPr>
          <w:rFonts w:ascii="Arial" w:hAnsi="Arial" w:cs="Arial"/>
          <w:sz w:val="20"/>
          <w:szCs w:val="20"/>
          <w:lang w:val="kk-KZ"/>
        </w:rPr>
        <w:t>Kaspi-дің</w:t>
      </w:r>
      <w:r w:rsidRPr="000C3EBE">
        <w:rPr>
          <w:rFonts w:ascii="Arial" w:hAnsi="Arial" w:cs="Arial"/>
          <w:sz w:val="20"/>
          <w:szCs w:val="20"/>
          <w:lang w:val="kk-KZ"/>
        </w:rPr>
        <w:t xml:space="preserve"> алдындағы кез келген берешек сомасын тікелей дебеттеуге</w:t>
      </w:r>
      <w:r w:rsidR="003D724C" w:rsidRPr="000C3EBE">
        <w:rPr>
          <w:rFonts w:ascii="Arial" w:hAnsi="Arial" w:cs="Arial"/>
          <w:sz w:val="20"/>
          <w:szCs w:val="20"/>
          <w:lang w:val="kk-KZ"/>
        </w:rPr>
        <w:t>;</w:t>
      </w:r>
    </w:p>
    <w:p w14:paraId="4595D6BD" w14:textId="24E98644" w:rsidR="003D724C" w:rsidRPr="000C3EBE" w:rsidRDefault="00C67E3A" w:rsidP="00201CE9">
      <w:pPr>
        <w:pStyle w:val="a3"/>
        <w:widowControl w:val="0"/>
        <w:numPr>
          <w:ilvl w:val="0"/>
          <w:numId w:val="17"/>
        </w:numPr>
        <w:tabs>
          <w:tab w:val="left" w:pos="142"/>
          <w:tab w:val="left" w:pos="459"/>
          <w:tab w:val="left" w:pos="709"/>
          <w:tab w:val="left" w:pos="1276"/>
        </w:tabs>
        <w:ind w:left="142" w:firstLine="0"/>
        <w:jc w:val="both"/>
        <w:rPr>
          <w:rFonts w:ascii="Arial" w:hAnsi="Arial" w:cs="Arial"/>
          <w:sz w:val="20"/>
          <w:szCs w:val="20"/>
          <w:lang w:val="kk-KZ"/>
        </w:rPr>
      </w:pPr>
      <w:r>
        <w:rPr>
          <w:rFonts w:ascii="Arial" w:hAnsi="Arial" w:cs="Arial"/>
          <w:snapToGrid w:val="0"/>
          <w:color w:val="000000"/>
          <w:sz w:val="20"/>
          <w:szCs w:val="20"/>
          <w:lang w:val="kk-KZ" w:eastAsia="en-US"/>
        </w:rPr>
        <w:t>Kaspi-дің</w:t>
      </w:r>
      <w:r w:rsidR="00EB299F" w:rsidRPr="000C3EBE">
        <w:rPr>
          <w:rFonts w:ascii="Arial" w:hAnsi="Arial" w:cs="Arial"/>
          <w:snapToGrid w:val="0"/>
          <w:color w:val="000000"/>
          <w:sz w:val="20"/>
          <w:szCs w:val="20"/>
          <w:lang w:val="kk-KZ" w:eastAsia="en-US"/>
        </w:rPr>
        <w:t xml:space="preserve"> алаяқтық операциялар екеніне күмәні болған кезде (үшінші </w:t>
      </w:r>
      <w:r w:rsidR="00201CE9" w:rsidRPr="000C3EBE">
        <w:rPr>
          <w:rFonts w:ascii="Arial" w:hAnsi="Arial" w:cs="Arial"/>
          <w:snapToGrid w:val="0"/>
          <w:color w:val="000000"/>
          <w:sz w:val="20"/>
          <w:szCs w:val="20"/>
          <w:lang w:val="kk-KZ" w:eastAsia="en-US"/>
        </w:rPr>
        <w:t>тұлғалардың Картаны не болмаса Д</w:t>
      </w:r>
      <w:r w:rsidR="00EB299F" w:rsidRPr="000C3EBE">
        <w:rPr>
          <w:rFonts w:ascii="Arial" w:hAnsi="Arial" w:cs="Arial"/>
          <w:snapToGrid w:val="0"/>
          <w:color w:val="000000"/>
          <w:sz w:val="20"/>
          <w:szCs w:val="20"/>
          <w:lang w:val="kk-KZ" w:eastAsia="en-US"/>
        </w:rPr>
        <w:t xml:space="preserve">СН-кодын рұқсатсыз пайдалану қаупінің алдын алу үшін) мән-жайды анықтағанға дейін </w:t>
      </w:r>
      <w:r w:rsidR="00201CE9" w:rsidRPr="000C3EBE">
        <w:rPr>
          <w:rFonts w:ascii="Arial" w:hAnsi="Arial" w:cs="Arial"/>
          <w:sz w:val="20"/>
          <w:szCs w:val="20"/>
          <w:lang w:val="kk-KZ"/>
        </w:rPr>
        <w:t xml:space="preserve">Серіктеске/Ұстаушыға </w:t>
      </w:r>
      <w:r w:rsidR="00EB299F" w:rsidRPr="000C3EBE">
        <w:rPr>
          <w:rFonts w:ascii="Arial" w:hAnsi="Arial" w:cs="Arial"/>
          <w:snapToGrid w:val="0"/>
          <w:color w:val="000000"/>
          <w:sz w:val="20"/>
          <w:szCs w:val="20"/>
          <w:lang w:val="kk-KZ" w:eastAsia="en-US"/>
        </w:rPr>
        <w:t>хабарламай Картаға</w:t>
      </w:r>
      <w:r w:rsidR="00201CE9" w:rsidRPr="000C3EBE">
        <w:rPr>
          <w:rFonts w:ascii="Arial" w:hAnsi="Arial" w:cs="Arial"/>
          <w:snapToGrid w:val="0"/>
          <w:color w:val="000000"/>
          <w:sz w:val="20"/>
          <w:szCs w:val="20"/>
          <w:lang w:val="kk-KZ" w:eastAsia="en-US"/>
        </w:rPr>
        <w:t>/Операцияға</w:t>
      </w:r>
      <w:r w:rsidR="00EB299F" w:rsidRPr="000C3EBE">
        <w:rPr>
          <w:rFonts w:ascii="Arial" w:hAnsi="Arial" w:cs="Arial"/>
          <w:snapToGrid w:val="0"/>
          <w:color w:val="000000"/>
          <w:sz w:val="20"/>
          <w:szCs w:val="20"/>
          <w:lang w:val="kk-KZ" w:eastAsia="en-US"/>
        </w:rPr>
        <w:t xml:space="preserve"> тосқауыл қоюға </w:t>
      </w:r>
      <w:r w:rsidR="00201CE9" w:rsidRPr="000C3EBE">
        <w:rPr>
          <w:rFonts w:ascii="Arial" w:hAnsi="Arial" w:cs="Arial"/>
          <w:snapToGrid w:val="0"/>
          <w:color w:val="000000"/>
          <w:sz w:val="20"/>
          <w:szCs w:val="20"/>
          <w:lang w:val="kk-KZ" w:eastAsia="en-US"/>
        </w:rPr>
        <w:t xml:space="preserve">өз </w:t>
      </w:r>
      <w:r w:rsidR="00EB299F" w:rsidRPr="000C3EBE">
        <w:rPr>
          <w:rFonts w:ascii="Arial" w:hAnsi="Arial" w:cs="Arial"/>
          <w:snapToGrid w:val="0"/>
          <w:color w:val="000000"/>
          <w:sz w:val="20"/>
          <w:szCs w:val="20"/>
          <w:lang w:val="kk-KZ" w:eastAsia="en-US"/>
        </w:rPr>
        <w:t xml:space="preserve">келісім береді. Бұл жағдайда </w:t>
      </w:r>
      <w:r>
        <w:rPr>
          <w:rFonts w:ascii="Arial" w:hAnsi="Arial" w:cs="Arial"/>
          <w:snapToGrid w:val="0"/>
          <w:color w:val="000000"/>
          <w:sz w:val="20"/>
          <w:szCs w:val="20"/>
          <w:lang w:val="kk-KZ" w:eastAsia="en-US"/>
        </w:rPr>
        <w:t xml:space="preserve">Kaspi </w:t>
      </w:r>
      <w:r w:rsidR="00EB299F" w:rsidRPr="000C3EBE">
        <w:rPr>
          <w:rFonts w:ascii="Arial" w:hAnsi="Arial" w:cs="Arial"/>
          <w:snapToGrid w:val="0"/>
          <w:color w:val="000000"/>
          <w:sz w:val="20"/>
          <w:szCs w:val="20"/>
          <w:lang w:val="kk-KZ" w:eastAsia="en-US"/>
        </w:rPr>
        <w:t>өз қалауы бойынша Картаға</w:t>
      </w:r>
      <w:r w:rsidR="00201CE9" w:rsidRPr="000C3EBE">
        <w:rPr>
          <w:rFonts w:ascii="Arial" w:hAnsi="Arial" w:cs="Arial"/>
          <w:snapToGrid w:val="0"/>
          <w:color w:val="000000"/>
          <w:sz w:val="20"/>
          <w:szCs w:val="20"/>
          <w:lang w:val="kk-KZ" w:eastAsia="en-US"/>
        </w:rPr>
        <w:t>/Операцияға</w:t>
      </w:r>
      <w:r w:rsidR="00EB299F" w:rsidRPr="000C3EBE">
        <w:rPr>
          <w:rFonts w:ascii="Arial" w:hAnsi="Arial" w:cs="Arial"/>
          <w:snapToGrid w:val="0"/>
          <w:color w:val="000000"/>
          <w:sz w:val="20"/>
          <w:szCs w:val="20"/>
          <w:lang w:val="kk-KZ" w:eastAsia="en-US"/>
        </w:rPr>
        <w:t xml:space="preserve"> тосқауыл қоюға құқылы, бірақ міндетті емес</w:t>
      </w:r>
      <w:r w:rsidR="003D724C" w:rsidRPr="000C3EBE">
        <w:rPr>
          <w:rFonts w:ascii="Arial" w:hAnsi="Arial" w:cs="Arial"/>
          <w:sz w:val="20"/>
          <w:szCs w:val="20"/>
          <w:lang w:val="kk-KZ"/>
        </w:rPr>
        <w:t>;</w:t>
      </w:r>
    </w:p>
    <w:p w14:paraId="205BF990" w14:textId="782BA26C" w:rsidR="003D724C" w:rsidRPr="000C3EBE" w:rsidRDefault="00201CE9" w:rsidP="00013DFE">
      <w:pPr>
        <w:pStyle w:val="a3"/>
        <w:widowControl w:val="0"/>
        <w:numPr>
          <w:ilvl w:val="0"/>
          <w:numId w:val="17"/>
        </w:numPr>
        <w:tabs>
          <w:tab w:val="left" w:pos="142"/>
          <w:tab w:val="left" w:pos="459"/>
          <w:tab w:val="left" w:pos="709"/>
          <w:tab w:val="left" w:pos="1276"/>
        </w:tabs>
        <w:ind w:left="142" w:firstLine="0"/>
        <w:jc w:val="both"/>
        <w:rPr>
          <w:rFonts w:ascii="Arial" w:hAnsi="Arial" w:cs="Arial"/>
          <w:sz w:val="20"/>
          <w:szCs w:val="20"/>
          <w:lang w:val="kk-KZ"/>
        </w:rPr>
      </w:pPr>
      <w:r w:rsidRPr="000C3EBE">
        <w:rPr>
          <w:rFonts w:ascii="Arial" w:hAnsi="Arial" w:cs="Arial"/>
          <w:sz w:val="20"/>
          <w:szCs w:val="20"/>
          <w:lang w:val="kk-KZ"/>
        </w:rPr>
        <w:lastRenderedPageBreak/>
        <w:t>Өзі туралы және Ұстаушы/Ұстаушылар</w:t>
      </w:r>
      <w:r w:rsidR="00222DD6" w:rsidRPr="000C3EBE">
        <w:rPr>
          <w:rFonts w:ascii="Arial" w:hAnsi="Arial" w:cs="Arial"/>
          <w:sz w:val="20"/>
          <w:szCs w:val="20"/>
          <w:lang w:val="kk-KZ"/>
        </w:rPr>
        <w:t xml:space="preserve"> туралы</w:t>
      </w:r>
      <w:r w:rsidRPr="000C3EBE">
        <w:rPr>
          <w:rFonts w:ascii="Arial" w:hAnsi="Arial" w:cs="Arial"/>
          <w:sz w:val="20"/>
          <w:szCs w:val="20"/>
          <w:lang w:val="kk-KZ"/>
        </w:rPr>
        <w:t xml:space="preserve"> дербес деректерді, соның ішінде банктік құпияны, сондай-ақ Тараптардың өз міндеттемелерін орындауына байланысты ақпаратты</w:t>
      </w:r>
      <w:r w:rsidR="00222DD6" w:rsidRPr="000C3EBE">
        <w:rPr>
          <w:rFonts w:ascii="Arial" w:hAnsi="Arial" w:cs="Arial"/>
          <w:sz w:val="20"/>
          <w:szCs w:val="20"/>
          <w:lang w:val="kk-KZ"/>
        </w:rPr>
        <w:t xml:space="preserve"> </w:t>
      </w:r>
      <w:r w:rsidR="002167F9" w:rsidRPr="000C3EBE">
        <w:rPr>
          <w:rFonts w:ascii="Arial" w:hAnsi="Arial" w:cs="Arial"/>
          <w:sz w:val="20"/>
          <w:szCs w:val="20"/>
          <w:lang w:val="kk-KZ"/>
        </w:rPr>
        <w:t xml:space="preserve">жинауға, өңдеуге және </w:t>
      </w:r>
      <w:r w:rsidR="00222DD6" w:rsidRPr="000C3EBE">
        <w:rPr>
          <w:rFonts w:ascii="Arial" w:hAnsi="Arial" w:cs="Arial"/>
          <w:sz w:val="20"/>
          <w:szCs w:val="20"/>
          <w:lang w:val="kk-KZ"/>
        </w:rPr>
        <w:t xml:space="preserve">Шотқа ақшаны есепке жазу </w:t>
      </w:r>
      <w:r w:rsidRPr="000C3EBE">
        <w:rPr>
          <w:rFonts w:ascii="Arial" w:hAnsi="Arial" w:cs="Arial"/>
          <w:sz w:val="20"/>
          <w:szCs w:val="20"/>
          <w:lang w:val="kk-KZ"/>
        </w:rPr>
        <w:t>мақсатында</w:t>
      </w:r>
      <w:r w:rsidR="00C63E8E" w:rsidRPr="000C3EBE">
        <w:rPr>
          <w:rFonts w:ascii="Arial" w:hAnsi="Arial" w:cs="Arial"/>
          <w:sz w:val="20"/>
          <w:szCs w:val="20"/>
          <w:lang w:val="kk-KZ"/>
        </w:rPr>
        <w:t xml:space="preserve"> </w:t>
      </w:r>
      <w:r w:rsidRPr="000C3EBE">
        <w:rPr>
          <w:rFonts w:ascii="Arial" w:hAnsi="Arial" w:cs="Arial"/>
          <w:sz w:val="20"/>
          <w:szCs w:val="20"/>
          <w:lang w:val="kk-KZ"/>
        </w:rPr>
        <w:t xml:space="preserve">байланыс қызметін, сақтандыру қызметін, өзге қызметтерді </w:t>
      </w:r>
      <w:r w:rsidR="00C63E8E" w:rsidRPr="000C3EBE">
        <w:rPr>
          <w:rFonts w:ascii="Arial" w:hAnsi="Arial" w:cs="Arial"/>
          <w:sz w:val="20"/>
          <w:szCs w:val="20"/>
          <w:lang w:val="kk-KZ"/>
        </w:rPr>
        <w:t>көрсететін</w:t>
      </w:r>
      <w:r w:rsidRPr="000C3EBE">
        <w:rPr>
          <w:rFonts w:ascii="Arial" w:hAnsi="Arial" w:cs="Arial"/>
          <w:sz w:val="20"/>
          <w:szCs w:val="20"/>
          <w:lang w:val="kk-KZ"/>
        </w:rPr>
        <w:t xml:space="preserve"> үшінші тұлғаларға</w:t>
      </w:r>
      <w:r w:rsidR="00C63E8E" w:rsidRPr="000C3EBE">
        <w:rPr>
          <w:rFonts w:ascii="Arial" w:hAnsi="Arial" w:cs="Arial"/>
          <w:sz w:val="20"/>
          <w:szCs w:val="20"/>
          <w:lang w:val="kk-KZ"/>
        </w:rPr>
        <w:t xml:space="preserve"> беруге</w:t>
      </w:r>
      <w:r w:rsidRPr="000C3EBE">
        <w:rPr>
          <w:rFonts w:ascii="Arial" w:hAnsi="Arial" w:cs="Arial"/>
          <w:sz w:val="20"/>
          <w:szCs w:val="20"/>
          <w:lang w:val="kk-KZ"/>
        </w:rPr>
        <w:t>;</w:t>
      </w:r>
    </w:p>
    <w:p w14:paraId="0381C82E" w14:textId="2DD09507" w:rsidR="003D724C" w:rsidRPr="000C3EBE" w:rsidRDefault="000916FD" w:rsidP="000916FD">
      <w:pPr>
        <w:pStyle w:val="a3"/>
        <w:widowControl w:val="0"/>
        <w:numPr>
          <w:ilvl w:val="0"/>
          <w:numId w:val="17"/>
        </w:numPr>
        <w:tabs>
          <w:tab w:val="left" w:pos="142"/>
          <w:tab w:val="left" w:pos="459"/>
          <w:tab w:val="left" w:pos="709"/>
          <w:tab w:val="left" w:pos="1276"/>
        </w:tabs>
        <w:ind w:left="142" w:firstLine="0"/>
        <w:jc w:val="both"/>
        <w:rPr>
          <w:rFonts w:ascii="Arial" w:hAnsi="Arial" w:cs="Arial"/>
          <w:color w:val="000000"/>
          <w:sz w:val="20"/>
          <w:szCs w:val="20"/>
          <w:lang w:val="kk-KZ"/>
        </w:rPr>
      </w:pPr>
      <w:r w:rsidRPr="000C3EBE">
        <w:rPr>
          <w:rFonts w:ascii="Arial" w:hAnsi="Arial" w:cs="Arial"/>
          <w:color w:val="000000"/>
          <w:sz w:val="20"/>
          <w:szCs w:val="20"/>
          <w:lang w:val="kk-KZ"/>
        </w:rPr>
        <w:t xml:space="preserve">Қызмет көрсету және алаяқтық операциялардың алдын алу мақсаттарында Өтініште берілген </w:t>
      </w:r>
      <w:r w:rsidRPr="000C3EBE">
        <w:rPr>
          <w:rFonts w:ascii="Arial" w:hAnsi="Arial" w:cs="Arial"/>
          <w:sz w:val="20"/>
          <w:szCs w:val="20"/>
          <w:lang w:val="kk-KZ"/>
        </w:rPr>
        <w:t>Серіктес туралы және Ұстаушы/Ұстаушылар туралы ақпар</w:t>
      </w:r>
      <w:r w:rsidR="002167F9" w:rsidRPr="000C3EBE">
        <w:rPr>
          <w:rFonts w:ascii="Arial" w:hAnsi="Arial" w:cs="Arial"/>
          <w:sz w:val="20"/>
          <w:szCs w:val="20"/>
          <w:lang w:val="kk-KZ"/>
        </w:rPr>
        <w:t>а</w:t>
      </w:r>
      <w:r w:rsidRPr="000C3EBE">
        <w:rPr>
          <w:rFonts w:ascii="Arial" w:hAnsi="Arial" w:cs="Arial"/>
          <w:sz w:val="20"/>
          <w:szCs w:val="20"/>
          <w:lang w:val="kk-KZ"/>
        </w:rPr>
        <w:t xml:space="preserve">тты </w:t>
      </w:r>
      <w:r w:rsidR="00C67E3A">
        <w:rPr>
          <w:rFonts w:ascii="Arial" w:hAnsi="Arial" w:cs="Arial"/>
          <w:sz w:val="20"/>
          <w:szCs w:val="20"/>
          <w:lang w:val="kk-KZ"/>
        </w:rPr>
        <w:t>Kaspi-дің</w:t>
      </w:r>
      <w:r w:rsidRPr="000C3EBE">
        <w:rPr>
          <w:rFonts w:ascii="Arial" w:hAnsi="Arial" w:cs="Arial"/>
          <w:sz w:val="20"/>
          <w:szCs w:val="20"/>
          <w:lang w:val="kk-KZ"/>
        </w:rPr>
        <w:t xml:space="preserve"> пайдалануына </w:t>
      </w:r>
      <w:r w:rsidRPr="000C3EBE">
        <w:rPr>
          <w:rFonts w:ascii="Arial" w:hAnsi="Arial" w:cs="Arial"/>
          <w:snapToGrid w:val="0"/>
          <w:color w:val="000000"/>
          <w:sz w:val="20"/>
          <w:szCs w:val="20"/>
          <w:lang w:val="kk-KZ" w:eastAsia="en-US"/>
        </w:rPr>
        <w:t>өз келісім береді</w:t>
      </w:r>
      <w:r w:rsidRPr="000C3EBE">
        <w:rPr>
          <w:rFonts w:ascii="Arial" w:hAnsi="Arial" w:cs="Arial"/>
          <w:sz w:val="20"/>
          <w:szCs w:val="20"/>
          <w:lang w:val="kk-KZ"/>
        </w:rPr>
        <w:t>.</w:t>
      </w:r>
    </w:p>
    <w:p w14:paraId="24E94F66" w14:textId="6A45A53D" w:rsidR="00824AD4" w:rsidRPr="000C3EBE" w:rsidRDefault="000916FD" w:rsidP="000916FD">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Карталарды қайта шығаруға арыз (өтініш) беру арқылы Серіктес Қосымшаға Карталарды қайта шығаруға өтініш берген күнгі қолданыстағы Тарифтердің қолданылатынымен және Тараптардың келісімі бойынша Қосымша көрсетілген бөлігінде өзгертілген болып саналатынымен келіседі.</w:t>
      </w:r>
    </w:p>
    <w:p w14:paraId="2597C8DC" w14:textId="1F4900D7" w:rsidR="006F2894" w:rsidRPr="000C3EBE" w:rsidRDefault="006C776B" w:rsidP="006C776B">
      <w:pPr>
        <w:pStyle w:val="a3"/>
        <w:numPr>
          <w:ilvl w:val="0"/>
          <w:numId w:val="15"/>
        </w:numPr>
        <w:tabs>
          <w:tab w:val="left" w:pos="426"/>
        </w:tabs>
        <w:autoSpaceDE w:val="0"/>
        <w:autoSpaceDN w:val="0"/>
        <w:adjustRightInd w:val="0"/>
        <w:ind w:left="0" w:firstLine="0"/>
        <w:jc w:val="both"/>
        <w:rPr>
          <w:rFonts w:ascii="Arial" w:hAnsi="Arial" w:cs="Arial"/>
          <w:color w:val="000000"/>
          <w:sz w:val="20"/>
          <w:szCs w:val="20"/>
          <w:lang w:val="kk-KZ"/>
        </w:rPr>
      </w:pPr>
      <w:r w:rsidRPr="000C3EBE">
        <w:rPr>
          <w:rFonts w:ascii="Arial" w:hAnsi="Arial" w:cs="Arial"/>
          <w:sz w:val="20"/>
          <w:szCs w:val="20"/>
          <w:lang w:val="kk-KZ"/>
        </w:rPr>
        <w:t xml:space="preserve">Сауда және сервис кәсіпорны мен Серіктестің арасындағы тауарларды беру/жұмыстарды орындау/қызмет көрсету бойынша өзара қарым-қатынастар (жиынтықтау, орнату, техникалық, сервистік және кепілдік қызмет көрсету) сауда және сервис кәсіпорны мен Серіктестің арасында </w:t>
      </w:r>
      <w:r w:rsidR="00C67E3A">
        <w:rPr>
          <w:rFonts w:ascii="Arial" w:hAnsi="Arial" w:cs="Arial"/>
          <w:sz w:val="20"/>
          <w:szCs w:val="20"/>
          <w:lang w:val="kk-KZ"/>
        </w:rPr>
        <w:t>Kaspi-дің</w:t>
      </w:r>
      <w:r w:rsidRPr="000C3EBE">
        <w:rPr>
          <w:rFonts w:ascii="Arial" w:hAnsi="Arial" w:cs="Arial"/>
          <w:sz w:val="20"/>
          <w:szCs w:val="20"/>
          <w:lang w:val="kk-KZ"/>
        </w:rPr>
        <w:t xml:space="preserve"> қатысуынсыз өз бетінше реттеледі. </w:t>
      </w:r>
      <w:r w:rsidR="00C67E3A">
        <w:rPr>
          <w:rFonts w:ascii="Arial" w:hAnsi="Arial" w:cs="Arial"/>
          <w:sz w:val="20"/>
          <w:szCs w:val="20"/>
          <w:lang w:val="kk-KZ"/>
        </w:rPr>
        <w:t xml:space="preserve">Kaspi </w:t>
      </w:r>
      <w:r w:rsidRPr="000C3EBE">
        <w:rPr>
          <w:rFonts w:ascii="Arial" w:hAnsi="Arial" w:cs="Arial"/>
          <w:sz w:val="20"/>
          <w:szCs w:val="20"/>
          <w:lang w:val="kk-KZ"/>
        </w:rPr>
        <w:t>барлық жағдайда тауарды жеткізу/жұмыстарды орындау/қызмет көрсету шартының орындалмағаны немесе тиісінше орындалмағаны үшін жауапкершілік атқармайды</w:t>
      </w:r>
      <w:r w:rsidR="006F2894" w:rsidRPr="000C3EBE">
        <w:rPr>
          <w:rFonts w:ascii="Arial" w:hAnsi="Arial" w:cs="Arial"/>
          <w:sz w:val="20"/>
          <w:szCs w:val="20"/>
          <w:lang w:val="kk-KZ"/>
        </w:rPr>
        <w:t>.</w:t>
      </w:r>
    </w:p>
    <w:p w14:paraId="4B015A5E" w14:textId="1B0C2047" w:rsidR="006F2894" w:rsidRPr="000C3EBE" w:rsidRDefault="006C776B" w:rsidP="006C776B">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Серіктестің, бенефициар банктің, бенефициардың және сауда/сервис кәсіпорнының арасындағы даулар мен келіспеушіліктер </w:t>
      </w:r>
      <w:r w:rsidR="00C67E3A">
        <w:rPr>
          <w:rFonts w:ascii="Arial" w:hAnsi="Arial" w:cs="Arial"/>
          <w:sz w:val="20"/>
          <w:szCs w:val="20"/>
          <w:lang w:val="kk-KZ"/>
        </w:rPr>
        <w:t>Kaspi-дің</w:t>
      </w:r>
      <w:r w:rsidRPr="000C3EBE">
        <w:rPr>
          <w:rFonts w:ascii="Arial" w:hAnsi="Arial" w:cs="Arial"/>
          <w:sz w:val="20"/>
          <w:szCs w:val="20"/>
          <w:lang w:val="kk-KZ"/>
        </w:rPr>
        <w:t xml:space="preserve"> қатысуынсыз шешіледі. Төлеуге берілген Операциялар бойынша даулар туындаған жағдайда, </w:t>
      </w:r>
      <w:r w:rsidR="00C67E3A">
        <w:rPr>
          <w:rFonts w:ascii="Arial" w:hAnsi="Arial" w:cs="Arial"/>
          <w:sz w:val="20"/>
          <w:szCs w:val="20"/>
          <w:lang w:val="kk-KZ"/>
        </w:rPr>
        <w:t xml:space="preserve">Kaspi </w:t>
      </w:r>
      <w:r w:rsidRPr="000C3EBE">
        <w:rPr>
          <w:rFonts w:ascii="Arial" w:hAnsi="Arial" w:cs="Arial"/>
          <w:sz w:val="20"/>
          <w:szCs w:val="20"/>
          <w:lang w:val="kk-KZ"/>
        </w:rPr>
        <w:t>Серіктеске кеңес береді</w:t>
      </w:r>
      <w:r w:rsidR="006F2894" w:rsidRPr="000C3EBE">
        <w:rPr>
          <w:rFonts w:ascii="Arial" w:hAnsi="Arial" w:cs="Arial"/>
          <w:sz w:val="20"/>
          <w:szCs w:val="20"/>
          <w:lang w:val="kk-KZ"/>
        </w:rPr>
        <w:t>.</w:t>
      </w:r>
    </w:p>
    <w:p w14:paraId="0DF495B4" w14:textId="3B3F0009" w:rsidR="00CB58F5" w:rsidRPr="000C3EBE" w:rsidRDefault="00C67E3A" w:rsidP="006C776B">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6C776B" w:rsidRPr="000C3EBE">
        <w:rPr>
          <w:rFonts w:ascii="Arial" w:hAnsi="Arial" w:cs="Arial"/>
          <w:sz w:val="20"/>
          <w:szCs w:val="20"/>
          <w:lang w:val="kk-KZ"/>
        </w:rPr>
        <w:t>қайтарылған тауар үшін сауда және сервис кәсіпорны қайтарып берген, Карта арқылы төленген ақшаның Серіктестің Шотына аударылуын қамтамасыз етеді, бұл ретте ақшаны қайтару операциялары сауда/сервис орны ресімдеген чектің/Слиптің негізінде ақшаны Шотқа аудару арқылы тек қолма-қол жасалмайтын тәртіппен жүргізіледі</w:t>
      </w:r>
      <w:r w:rsidR="00CB58F5" w:rsidRPr="000C3EBE">
        <w:rPr>
          <w:rFonts w:ascii="Arial" w:hAnsi="Arial" w:cs="Arial"/>
          <w:sz w:val="20"/>
          <w:szCs w:val="20"/>
          <w:lang w:val="kk-KZ"/>
        </w:rPr>
        <w:t>.</w:t>
      </w:r>
      <w:r w:rsidR="006C776B" w:rsidRPr="000C3EBE">
        <w:rPr>
          <w:rFonts w:ascii="Arial" w:hAnsi="Arial" w:cs="Arial"/>
          <w:sz w:val="20"/>
          <w:szCs w:val="20"/>
          <w:lang w:val="kk-KZ"/>
        </w:rPr>
        <w:t xml:space="preserve"> </w:t>
      </w:r>
    </w:p>
    <w:p w14:paraId="7B1FCDCA" w14:textId="78FA0101" w:rsidR="00CB58F5" w:rsidRPr="000C3EBE" w:rsidRDefault="006C776B" w:rsidP="006C776B">
      <w:pPr>
        <w:pStyle w:val="a3"/>
        <w:numPr>
          <w:ilvl w:val="0"/>
          <w:numId w:val="15"/>
        </w:numPr>
        <w:tabs>
          <w:tab w:val="left" w:pos="426"/>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Өтінішке қол қой</w:t>
      </w:r>
      <w:r w:rsidR="00605DCB" w:rsidRPr="000C3EBE">
        <w:rPr>
          <w:rFonts w:ascii="Arial" w:hAnsi="Arial" w:cs="Arial"/>
          <w:sz w:val="20"/>
          <w:szCs w:val="20"/>
          <w:lang w:val="kk-KZ"/>
        </w:rPr>
        <w:t>ыл</w:t>
      </w:r>
      <w:r w:rsidRPr="000C3EBE">
        <w:rPr>
          <w:rFonts w:ascii="Arial" w:hAnsi="Arial" w:cs="Arial"/>
          <w:sz w:val="20"/>
          <w:szCs w:val="20"/>
          <w:lang w:val="kk-KZ"/>
        </w:rPr>
        <w:t>ған күн және Өтініштің тіркеу нөмірі Корпоративтік карта шартын</w:t>
      </w:r>
      <w:r w:rsidR="00605DCB" w:rsidRPr="000C3EBE">
        <w:rPr>
          <w:rFonts w:ascii="Arial" w:hAnsi="Arial" w:cs="Arial"/>
          <w:sz w:val="20"/>
          <w:szCs w:val="20"/>
          <w:lang w:val="kk-KZ"/>
        </w:rPr>
        <w:t>ың</w:t>
      </w:r>
      <w:r w:rsidRPr="000C3EBE">
        <w:rPr>
          <w:rFonts w:ascii="Arial" w:hAnsi="Arial" w:cs="Arial"/>
          <w:sz w:val="20"/>
          <w:szCs w:val="20"/>
          <w:lang w:val="kk-KZ"/>
        </w:rPr>
        <w:t xml:space="preserve"> жаса</w:t>
      </w:r>
      <w:r w:rsidR="00605DCB" w:rsidRPr="000C3EBE">
        <w:rPr>
          <w:rFonts w:ascii="Arial" w:hAnsi="Arial" w:cs="Arial"/>
          <w:sz w:val="20"/>
          <w:szCs w:val="20"/>
          <w:lang w:val="kk-KZ"/>
        </w:rPr>
        <w:t>лғ</w:t>
      </w:r>
      <w:r w:rsidRPr="000C3EBE">
        <w:rPr>
          <w:rFonts w:ascii="Arial" w:hAnsi="Arial" w:cs="Arial"/>
          <w:sz w:val="20"/>
          <w:szCs w:val="20"/>
          <w:lang w:val="kk-KZ"/>
        </w:rPr>
        <w:t>ан күні және нөмірі болады</w:t>
      </w:r>
      <w:r w:rsidR="00CB58F5" w:rsidRPr="000C3EBE">
        <w:rPr>
          <w:rFonts w:ascii="Arial" w:hAnsi="Arial" w:cs="Arial"/>
          <w:sz w:val="20"/>
          <w:szCs w:val="20"/>
          <w:lang w:val="kk-KZ"/>
        </w:rPr>
        <w:t>.</w:t>
      </w:r>
    </w:p>
    <w:p w14:paraId="0E26AF74" w14:textId="77777777" w:rsidR="005C2274" w:rsidRPr="00A13139" w:rsidRDefault="005C2274" w:rsidP="006F2894">
      <w:pPr>
        <w:pStyle w:val="a3"/>
        <w:tabs>
          <w:tab w:val="left" w:pos="426"/>
          <w:tab w:val="left" w:pos="567"/>
          <w:tab w:val="left" w:pos="851"/>
          <w:tab w:val="left" w:pos="1276"/>
        </w:tabs>
        <w:autoSpaceDE w:val="0"/>
        <w:autoSpaceDN w:val="0"/>
        <w:adjustRightInd w:val="0"/>
        <w:ind w:left="709"/>
        <w:jc w:val="both"/>
        <w:rPr>
          <w:rFonts w:ascii="Arial" w:eastAsia="Arial" w:hAnsi="Arial" w:cs="Arial"/>
          <w:sz w:val="20"/>
          <w:szCs w:val="20"/>
          <w:lang w:val="kk-KZ"/>
        </w:rPr>
      </w:pPr>
    </w:p>
    <w:p w14:paraId="7D25AC5C" w14:textId="72EB89D6" w:rsidR="00062A5C" w:rsidRPr="000C3EBE" w:rsidRDefault="005610C2" w:rsidP="00013DFE">
      <w:pPr>
        <w:pStyle w:val="a3"/>
        <w:numPr>
          <w:ilvl w:val="0"/>
          <w:numId w:val="24"/>
        </w:numPr>
        <w:tabs>
          <w:tab w:val="left" w:pos="426"/>
        </w:tabs>
        <w:autoSpaceDE w:val="0"/>
        <w:autoSpaceDN w:val="0"/>
        <w:adjustRightInd w:val="0"/>
        <w:ind w:left="0" w:firstLine="0"/>
        <w:jc w:val="both"/>
        <w:rPr>
          <w:rFonts w:ascii="Arial" w:hAnsi="Arial" w:cs="Arial"/>
          <w:color w:val="000000"/>
          <w:sz w:val="28"/>
          <w:szCs w:val="28"/>
          <w:lang w:val="kk-KZ"/>
        </w:rPr>
      </w:pPr>
      <w:r w:rsidRPr="000C3EBE">
        <w:rPr>
          <w:rFonts w:ascii="Arial" w:hAnsi="Arial" w:cs="Arial"/>
          <w:sz w:val="28"/>
          <w:szCs w:val="28"/>
          <w:lang w:val="kk-KZ"/>
        </w:rPr>
        <w:t xml:space="preserve">Дауларды шешу және </w:t>
      </w:r>
      <w:r w:rsidRPr="000C3EBE">
        <w:rPr>
          <w:rFonts w:ascii="Arial" w:hAnsi="Arial" w:cs="Arial"/>
          <w:color w:val="000000"/>
          <w:sz w:val="28"/>
          <w:szCs w:val="28"/>
          <w:lang w:val="kk-KZ"/>
        </w:rPr>
        <w:t xml:space="preserve">Серіктестің </w:t>
      </w:r>
      <w:r w:rsidRPr="000C3EBE">
        <w:rPr>
          <w:rFonts w:ascii="Arial" w:hAnsi="Arial" w:cs="Arial"/>
          <w:sz w:val="28"/>
          <w:szCs w:val="28"/>
          <w:lang w:val="kk-KZ"/>
        </w:rPr>
        <w:t>өтініштерін қарау тәртібі</w:t>
      </w:r>
    </w:p>
    <w:p w14:paraId="2952409B" w14:textId="127C0843" w:rsidR="00CB58F5" w:rsidRPr="000C3EBE" w:rsidRDefault="005610C2" w:rsidP="005610C2">
      <w:pPr>
        <w:pStyle w:val="a3"/>
        <w:numPr>
          <w:ilvl w:val="0"/>
          <w:numId w:val="16"/>
        </w:numPr>
        <w:tabs>
          <w:tab w:val="left" w:pos="142"/>
          <w:tab w:val="left" w:pos="567"/>
        </w:tabs>
        <w:autoSpaceDE w:val="0"/>
        <w:autoSpaceDN w:val="0"/>
        <w:adjustRightInd w:val="0"/>
        <w:ind w:left="0" w:firstLine="0"/>
        <w:jc w:val="both"/>
        <w:rPr>
          <w:rFonts w:ascii="Arial" w:hAnsi="Arial" w:cs="Arial"/>
          <w:color w:val="000000"/>
          <w:sz w:val="20"/>
          <w:szCs w:val="20"/>
          <w:lang w:val="kk-KZ"/>
        </w:rPr>
      </w:pPr>
      <w:r w:rsidRPr="000C3EBE">
        <w:rPr>
          <w:rFonts w:ascii="Arial" w:hAnsi="Arial" w:cs="Arial"/>
          <w:sz w:val="20"/>
          <w:szCs w:val="20"/>
          <w:lang w:val="kk-KZ"/>
        </w:rPr>
        <w:t>Серіктес Картаны пайдаланып ж</w:t>
      </w:r>
      <w:r w:rsidR="00953399" w:rsidRPr="000C3EBE">
        <w:rPr>
          <w:rFonts w:ascii="Arial" w:hAnsi="Arial" w:cs="Arial"/>
          <w:sz w:val="20"/>
          <w:szCs w:val="20"/>
          <w:lang w:val="kk-KZ"/>
        </w:rPr>
        <w:t xml:space="preserve">үргізілген </w:t>
      </w:r>
      <w:r w:rsidRPr="000C3EBE">
        <w:rPr>
          <w:rFonts w:ascii="Arial" w:hAnsi="Arial" w:cs="Arial"/>
          <w:sz w:val="20"/>
          <w:szCs w:val="20"/>
          <w:lang w:val="kk-KZ"/>
        </w:rPr>
        <w:t xml:space="preserve">нақты шығыс операциясымен келіспеген жағдайда, Серіктес Шот дебеттелген күннен бастап күнтізбелік отыз күннің ішінде осындай шағымның (болған кезде) негізділігін растайтын құжаттарды қоса тіркеп, бұл туралы </w:t>
      </w:r>
      <w:r w:rsidR="00580D53">
        <w:rPr>
          <w:rFonts w:ascii="Arial" w:hAnsi="Arial" w:cs="Arial"/>
          <w:sz w:val="20"/>
          <w:szCs w:val="20"/>
          <w:lang w:val="kk-KZ"/>
        </w:rPr>
        <w:t>Kaspi-ге</w:t>
      </w:r>
      <w:r w:rsidRPr="000C3EBE">
        <w:rPr>
          <w:rFonts w:ascii="Arial" w:hAnsi="Arial" w:cs="Arial"/>
          <w:sz w:val="20"/>
          <w:szCs w:val="20"/>
          <w:lang w:val="kk-KZ"/>
        </w:rPr>
        <w:t xml:space="preserve"> жазбаша түрде хабарлайды. </w:t>
      </w:r>
      <w:r w:rsidR="00C67E3A">
        <w:rPr>
          <w:rFonts w:ascii="Arial" w:hAnsi="Arial" w:cs="Arial"/>
          <w:sz w:val="20"/>
          <w:szCs w:val="20"/>
          <w:lang w:val="kk-KZ"/>
        </w:rPr>
        <w:t>Kaspi-дің</w:t>
      </w:r>
      <w:r w:rsidRPr="000C3EBE">
        <w:rPr>
          <w:rFonts w:ascii="Arial" w:hAnsi="Arial" w:cs="Arial"/>
          <w:sz w:val="20"/>
          <w:szCs w:val="20"/>
          <w:lang w:val="kk-KZ"/>
        </w:rPr>
        <w:t xml:space="preserve"> көрсетілген мерзім ішінде Серіктестен мұндай хабарламаны алмауы Картаны пайдаланып ж</w:t>
      </w:r>
      <w:r w:rsidR="00953399" w:rsidRPr="000C3EBE">
        <w:rPr>
          <w:rFonts w:ascii="Arial" w:hAnsi="Arial" w:cs="Arial"/>
          <w:sz w:val="20"/>
          <w:szCs w:val="20"/>
          <w:lang w:val="kk-KZ"/>
        </w:rPr>
        <w:t xml:space="preserve">үргізілген </w:t>
      </w:r>
      <w:r w:rsidRPr="000C3EBE">
        <w:rPr>
          <w:rFonts w:ascii="Arial" w:hAnsi="Arial" w:cs="Arial"/>
          <w:sz w:val="20"/>
          <w:szCs w:val="20"/>
          <w:lang w:val="kk-KZ"/>
        </w:rPr>
        <w:t>шығыс операциясының дұрыстығын растау болып саналады</w:t>
      </w:r>
      <w:r w:rsidR="00CB58F5" w:rsidRPr="000C3EBE">
        <w:rPr>
          <w:rFonts w:ascii="Arial" w:hAnsi="Arial" w:cs="Arial"/>
          <w:sz w:val="20"/>
          <w:szCs w:val="20"/>
          <w:lang w:val="kk-KZ"/>
        </w:rPr>
        <w:t>.</w:t>
      </w:r>
    </w:p>
    <w:p w14:paraId="53854576" w14:textId="3B559FD2" w:rsidR="00CB58F5" w:rsidRPr="000C3EBE" w:rsidRDefault="00C67E3A" w:rsidP="005610C2">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5610C2" w:rsidRPr="000C3EBE">
        <w:rPr>
          <w:rFonts w:ascii="Arial" w:hAnsi="Arial" w:cs="Arial"/>
          <w:sz w:val="20"/>
          <w:szCs w:val="20"/>
          <w:lang w:val="kk-KZ"/>
        </w:rPr>
        <w:t>Картаның рұқсатсыз пайдаланылу қаупін азайту мақсатында Серіктестің мүддесін қорғау үшін даулы Операция бойынша тексеру жүргізген кезде, Картаға тосқауыл қоюды және/немесе оны алуды қосқанда, өз қалауы бойынша Серіктестің шығындары мен шығыстарының алдын алу шараларын қолдануы мүмкін</w:t>
      </w:r>
      <w:r w:rsidR="00CB58F5" w:rsidRPr="000C3EBE">
        <w:rPr>
          <w:rFonts w:ascii="Arial" w:hAnsi="Arial" w:cs="Arial"/>
          <w:sz w:val="20"/>
          <w:szCs w:val="20"/>
          <w:lang w:val="kk-KZ"/>
        </w:rPr>
        <w:t>.</w:t>
      </w:r>
    </w:p>
    <w:p w14:paraId="3AC6A0D3" w14:textId="7D6CF3B7" w:rsidR="00CB58F5" w:rsidRPr="000C3EBE" w:rsidRDefault="005610C2" w:rsidP="005610C2">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Серіктестің шағымдарын қарау мерзімі ішінде </w:t>
      </w:r>
      <w:r w:rsidR="00C67E3A">
        <w:rPr>
          <w:rFonts w:ascii="Arial" w:hAnsi="Arial" w:cs="Arial"/>
          <w:sz w:val="20"/>
          <w:szCs w:val="20"/>
          <w:lang w:val="kk-KZ"/>
        </w:rPr>
        <w:t xml:space="preserve">Kaspi </w:t>
      </w:r>
      <w:r w:rsidRPr="000C3EBE">
        <w:rPr>
          <w:rFonts w:ascii="Arial" w:hAnsi="Arial" w:cs="Arial"/>
          <w:sz w:val="20"/>
          <w:szCs w:val="20"/>
          <w:lang w:val="kk-KZ"/>
        </w:rPr>
        <w:t xml:space="preserve">даулы Операция сомасына төлем мен комиссияны есептейді, Серіктес оларды </w:t>
      </w:r>
      <w:r w:rsidR="00B52145" w:rsidRPr="000C3EBE">
        <w:rPr>
          <w:rFonts w:ascii="Arial" w:hAnsi="Arial" w:cs="Arial"/>
          <w:sz w:val="20"/>
          <w:szCs w:val="20"/>
          <w:lang w:val="kk-KZ"/>
        </w:rPr>
        <w:t>Қосымшаға</w:t>
      </w:r>
      <w:r w:rsidRPr="000C3EBE">
        <w:rPr>
          <w:rFonts w:ascii="Arial" w:hAnsi="Arial" w:cs="Arial"/>
          <w:sz w:val="20"/>
          <w:szCs w:val="20"/>
          <w:lang w:val="kk-KZ"/>
        </w:rPr>
        <w:t xml:space="preserve"> және </w:t>
      </w:r>
      <w:r w:rsidR="00C67E3A">
        <w:rPr>
          <w:rFonts w:ascii="Arial" w:hAnsi="Arial" w:cs="Arial"/>
          <w:sz w:val="20"/>
          <w:szCs w:val="20"/>
          <w:lang w:val="kk-KZ"/>
        </w:rPr>
        <w:t>Kaspi-дің</w:t>
      </w:r>
      <w:r w:rsidRPr="000C3EBE">
        <w:rPr>
          <w:rFonts w:ascii="Arial" w:hAnsi="Arial" w:cs="Arial"/>
          <w:sz w:val="20"/>
          <w:szCs w:val="20"/>
          <w:lang w:val="kk-KZ"/>
        </w:rPr>
        <w:t xml:space="preserve"> Тарифтеріне сай төлеуі тиіс. Серіктестің Картаны пайдаланып ж</w:t>
      </w:r>
      <w:r w:rsidR="00F479C6" w:rsidRPr="000C3EBE">
        <w:rPr>
          <w:rFonts w:ascii="Arial" w:hAnsi="Arial" w:cs="Arial"/>
          <w:sz w:val="20"/>
          <w:szCs w:val="20"/>
          <w:lang w:val="kk-KZ"/>
        </w:rPr>
        <w:t xml:space="preserve">үргізілген </w:t>
      </w:r>
      <w:r w:rsidRPr="000C3EBE">
        <w:rPr>
          <w:rFonts w:ascii="Arial" w:hAnsi="Arial" w:cs="Arial"/>
          <w:sz w:val="20"/>
          <w:szCs w:val="20"/>
          <w:lang w:val="kk-KZ"/>
        </w:rPr>
        <w:t xml:space="preserve">даулы Операция бойынша шағым келтіруі </w:t>
      </w:r>
      <w:r w:rsidR="00CA78C3" w:rsidRPr="000C3EBE">
        <w:rPr>
          <w:rFonts w:ascii="Arial" w:hAnsi="Arial" w:cs="Arial"/>
          <w:sz w:val="20"/>
          <w:szCs w:val="20"/>
          <w:lang w:val="kk-KZ"/>
        </w:rPr>
        <w:t xml:space="preserve">Серіктесті </w:t>
      </w:r>
      <w:r w:rsidRPr="000C3EBE">
        <w:rPr>
          <w:rFonts w:ascii="Arial" w:hAnsi="Arial" w:cs="Arial"/>
          <w:sz w:val="20"/>
          <w:szCs w:val="20"/>
          <w:lang w:val="kk-KZ"/>
        </w:rPr>
        <w:t>Қосымшаға сәйкес төлем жасау міндеттемелерін орындаудан босатпайды</w:t>
      </w:r>
      <w:r w:rsidR="00CB58F5" w:rsidRPr="000C3EBE">
        <w:rPr>
          <w:rFonts w:ascii="Arial" w:hAnsi="Arial" w:cs="Arial"/>
          <w:sz w:val="20"/>
          <w:szCs w:val="20"/>
          <w:lang w:val="kk-KZ"/>
        </w:rPr>
        <w:t>.</w:t>
      </w:r>
    </w:p>
    <w:p w14:paraId="71149A23" w14:textId="2F5477CF" w:rsidR="00DE5BBD"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Егер </w:t>
      </w:r>
      <w:r w:rsidR="00C67E3A">
        <w:rPr>
          <w:rFonts w:ascii="Arial" w:hAnsi="Arial" w:cs="Arial"/>
          <w:sz w:val="20"/>
          <w:szCs w:val="20"/>
          <w:lang w:val="kk-KZ"/>
        </w:rPr>
        <w:t xml:space="preserve">Kaspi </w:t>
      </w:r>
      <w:r w:rsidRPr="000C3EBE">
        <w:rPr>
          <w:rFonts w:ascii="Arial" w:hAnsi="Arial" w:cs="Arial"/>
          <w:sz w:val="20"/>
          <w:szCs w:val="20"/>
          <w:lang w:val="kk-KZ"/>
        </w:rPr>
        <w:t xml:space="preserve">Серіктестің даулы Операция жөнінде шағымдарын негізді деп таныса, </w:t>
      </w:r>
      <w:r w:rsidR="00C67E3A">
        <w:rPr>
          <w:rFonts w:ascii="Arial" w:hAnsi="Arial" w:cs="Arial"/>
          <w:sz w:val="20"/>
          <w:szCs w:val="20"/>
          <w:lang w:val="kk-KZ"/>
        </w:rPr>
        <w:t xml:space="preserve">Kaspi </w:t>
      </w:r>
      <w:r w:rsidRPr="000C3EBE">
        <w:rPr>
          <w:rFonts w:ascii="Arial" w:hAnsi="Arial" w:cs="Arial"/>
          <w:sz w:val="20"/>
          <w:szCs w:val="20"/>
          <w:lang w:val="kk-KZ"/>
        </w:rPr>
        <w:t>мұндай Операцияның сомасын немесе оның баламасын қайтарады</w:t>
      </w:r>
      <w:r w:rsidR="003C2586" w:rsidRPr="000C3EBE">
        <w:rPr>
          <w:rFonts w:ascii="Arial" w:hAnsi="Arial" w:cs="Arial"/>
          <w:sz w:val="20"/>
          <w:szCs w:val="20"/>
          <w:lang w:val="kk-KZ"/>
        </w:rPr>
        <w:t>.</w:t>
      </w:r>
    </w:p>
    <w:p w14:paraId="3E6A289A" w14:textId="12BC3CB5" w:rsidR="003C2586"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Серіктестің даулы Операция жөніндегі өтініші бойынша жүргізілген тексерудің нәтижесінде Серіктестің шағымы негізсіз деп танылған жағдайда, </w:t>
      </w:r>
      <w:r w:rsidR="00C67E3A">
        <w:rPr>
          <w:rFonts w:ascii="Arial" w:hAnsi="Arial" w:cs="Arial"/>
          <w:sz w:val="20"/>
          <w:szCs w:val="20"/>
          <w:lang w:val="kk-KZ"/>
        </w:rPr>
        <w:t xml:space="preserve">Kaspi </w:t>
      </w:r>
      <w:r w:rsidRPr="000C3EBE">
        <w:rPr>
          <w:rFonts w:ascii="Arial" w:hAnsi="Arial" w:cs="Arial"/>
          <w:sz w:val="20"/>
          <w:szCs w:val="20"/>
          <w:lang w:val="kk-KZ"/>
        </w:rPr>
        <w:t xml:space="preserve">Серіктестен мұндай даулы Операция бойынша </w:t>
      </w:r>
      <w:r w:rsidR="00C67E3A">
        <w:rPr>
          <w:rFonts w:ascii="Arial" w:hAnsi="Arial" w:cs="Arial"/>
          <w:sz w:val="20"/>
          <w:szCs w:val="20"/>
          <w:lang w:val="kk-KZ"/>
        </w:rPr>
        <w:t>Kaspi-дің</w:t>
      </w:r>
      <w:r w:rsidRPr="000C3EBE">
        <w:rPr>
          <w:rFonts w:ascii="Arial" w:hAnsi="Arial" w:cs="Arial"/>
          <w:sz w:val="20"/>
          <w:szCs w:val="20"/>
          <w:lang w:val="kk-KZ"/>
        </w:rPr>
        <w:t xml:space="preserve"> қызметтік тексеру жүргізуіне байланысты </w:t>
      </w:r>
      <w:r w:rsidR="00C67E3A">
        <w:rPr>
          <w:rFonts w:ascii="Arial" w:hAnsi="Arial" w:cs="Arial"/>
          <w:sz w:val="20"/>
          <w:szCs w:val="20"/>
          <w:lang w:val="kk-KZ"/>
        </w:rPr>
        <w:t>Kaspi-дің</w:t>
      </w:r>
      <w:r w:rsidRPr="000C3EBE">
        <w:rPr>
          <w:rFonts w:ascii="Arial" w:hAnsi="Arial" w:cs="Arial"/>
          <w:sz w:val="20"/>
          <w:szCs w:val="20"/>
          <w:lang w:val="kk-KZ"/>
        </w:rPr>
        <w:t xml:space="preserve"> барлық шығысын нақты құны бойынша өтеуін талап етуге құқылы</w:t>
      </w:r>
      <w:r w:rsidR="003C2586" w:rsidRPr="000C3EBE">
        <w:rPr>
          <w:rFonts w:ascii="Arial" w:hAnsi="Arial" w:cs="Arial"/>
          <w:sz w:val="20"/>
          <w:szCs w:val="20"/>
          <w:lang w:val="kk-KZ"/>
        </w:rPr>
        <w:t>.</w:t>
      </w:r>
    </w:p>
    <w:p w14:paraId="09A46767" w14:textId="5A71950A" w:rsidR="003C2586" w:rsidRPr="000C3EBE" w:rsidRDefault="00C67E3A"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B52145" w:rsidRPr="000C3EBE">
        <w:rPr>
          <w:rFonts w:ascii="Arial" w:hAnsi="Arial" w:cs="Arial"/>
          <w:sz w:val="20"/>
          <w:szCs w:val="20"/>
          <w:lang w:val="kk-KZ"/>
        </w:rPr>
        <w:t>Серіктестің өтініштерін, соның ішінде рұқсатсыз төлем жөніндегі, сондай-ақ Картаны пайдалануға байланысты өзге даулы операциялар туындаған кездегі өтініштерін осындай өтініштерді алған күннен бастап күнтізбелік отыз күннің ішінде қарайды</w:t>
      </w:r>
      <w:r w:rsidR="003C2586" w:rsidRPr="000C3EBE">
        <w:rPr>
          <w:rFonts w:ascii="Arial" w:hAnsi="Arial" w:cs="Arial"/>
          <w:sz w:val="20"/>
          <w:szCs w:val="20"/>
          <w:lang w:val="kk-KZ"/>
        </w:rPr>
        <w:t>.</w:t>
      </w:r>
    </w:p>
    <w:p w14:paraId="031F8A87" w14:textId="49633435" w:rsidR="003C2586"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Мына жағдайда: Қазақстан Республикасының резиденті емес банк желісінде Картаны пайдаланып операция ж</w:t>
      </w:r>
      <w:r w:rsidR="00F479C6" w:rsidRPr="000C3EBE">
        <w:rPr>
          <w:rFonts w:ascii="Arial" w:hAnsi="Arial" w:cs="Arial"/>
          <w:sz w:val="20"/>
          <w:szCs w:val="20"/>
          <w:lang w:val="kk-KZ"/>
        </w:rPr>
        <w:t xml:space="preserve">үргізілген </w:t>
      </w:r>
      <w:r w:rsidRPr="000C3EBE">
        <w:rPr>
          <w:rFonts w:ascii="Arial" w:hAnsi="Arial" w:cs="Arial"/>
          <w:sz w:val="20"/>
          <w:szCs w:val="20"/>
          <w:lang w:val="kk-KZ"/>
        </w:rPr>
        <w:t>жағдайда, Серіктестің өтініштерін қарау мерзімдері мұндай өтініштерді алған күннен бастап күнтізбелік 30 күннен, бірақ көп дегенде күнтізбелік 30 күнге асуы мүмкін, бұл туралы өтініш білдірушіге қарау мерзімі ұзартылған күннен бастап күнтізбелік 3 күннің ішінде жазбаша түрде хабарланады</w:t>
      </w:r>
      <w:r w:rsidR="003C2586" w:rsidRPr="000C3EBE">
        <w:rPr>
          <w:rFonts w:ascii="Arial" w:hAnsi="Arial" w:cs="Arial"/>
          <w:sz w:val="20"/>
          <w:szCs w:val="20"/>
          <w:lang w:val="kk-KZ"/>
        </w:rPr>
        <w:t>.</w:t>
      </w:r>
    </w:p>
    <w:p w14:paraId="6C1201AE" w14:textId="1FE1D42E" w:rsidR="003C2586" w:rsidRPr="000C3EBE" w:rsidRDefault="00C67E3A"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Pr>
          <w:rFonts w:ascii="Arial" w:hAnsi="Arial" w:cs="Arial"/>
          <w:sz w:val="20"/>
          <w:szCs w:val="20"/>
          <w:lang w:val="kk-KZ"/>
        </w:rPr>
        <w:t xml:space="preserve">Kaspi </w:t>
      </w:r>
      <w:r w:rsidR="00B52145" w:rsidRPr="000C3EBE">
        <w:rPr>
          <w:rFonts w:ascii="Arial" w:hAnsi="Arial" w:cs="Arial"/>
          <w:sz w:val="20"/>
          <w:szCs w:val="20"/>
          <w:lang w:val="kk-KZ"/>
        </w:rPr>
        <w:t xml:space="preserve">негізді шағым бойынша Серіктеске ақшаны ол </w:t>
      </w:r>
      <w:r w:rsidR="00580D53">
        <w:rPr>
          <w:rFonts w:ascii="Arial" w:hAnsi="Arial" w:cs="Arial"/>
          <w:sz w:val="20"/>
          <w:szCs w:val="20"/>
          <w:lang w:val="kk-KZ"/>
        </w:rPr>
        <w:t>Kaspi-ге</w:t>
      </w:r>
      <w:r w:rsidR="00B52145" w:rsidRPr="000C3EBE">
        <w:rPr>
          <w:rFonts w:ascii="Arial" w:hAnsi="Arial" w:cs="Arial"/>
          <w:sz w:val="20"/>
          <w:szCs w:val="20"/>
          <w:lang w:val="kk-KZ"/>
        </w:rPr>
        <w:t xml:space="preserve"> қайтарылған кейін ғана </w:t>
      </w:r>
      <w:r>
        <w:rPr>
          <w:rFonts w:ascii="Arial" w:hAnsi="Arial" w:cs="Arial"/>
          <w:sz w:val="20"/>
          <w:szCs w:val="20"/>
          <w:lang w:val="kk-KZ"/>
        </w:rPr>
        <w:t>Kaspi-дің</w:t>
      </w:r>
      <w:r w:rsidR="00B52145" w:rsidRPr="000C3EBE">
        <w:rPr>
          <w:rFonts w:ascii="Arial" w:hAnsi="Arial" w:cs="Arial"/>
          <w:sz w:val="20"/>
          <w:szCs w:val="20"/>
          <w:lang w:val="kk-KZ"/>
        </w:rPr>
        <w:t xml:space="preserve"> және/немесе ХТЖ нормалары мен ережелерін сақтай отырып қайтарады</w:t>
      </w:r>
      <w:r w:rsidR="003C2586" w:rsidRPr="000C3EBE">
        <w:rPr>
          <w:rFonts w:ascii="Arial" w:hAnsi="Arial" w:cs="Arial"/>
          <w:sz w:val="20"/>
          <w:szCs w:val="20"/>
          <w:lang w:val="kk-KZ"/>
        </w:rPr>
        <w:t>.</w:t>
      </w:r>
    </w:p>
    <w:p w14:paraId="09D7699A" w14:textId="48422759" w:rsidR="003C2586" w:rsidRPr="000C3EBE"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Карта бойынша рұқсатсыз төлем жасалған кезде Серіктеске шығын келтірілген жағдайда, </w:t>
      </w:r>
      <w:r w:rsidR="00C67E3A">
        <w:rPr>
          <w:rFonts w:ascii="Arial" w:hAnsi="Arial" w:cs="Arial"/>
          <w:sz w:val="20"/>
          <w:szCs w:val="20"/>
          <w:lang w:val="kk-KZ"/>
        </w:rPr>
        <w:t xml:space="preserve">Kaspi </w:t>
      </w:r>
      <w:r w:rsidRPr="000C3EBE">
        <w:rPr>
          <w:rFonts w:ascii="Arial" w:hAnsi="Arial" w:cs="Arial"/>
          <w:sz w:val="20"/>
          <w:szCs w:val="20"/>
          <w:lang w:val="kk-KZ"/>
        </w:rPr>
        <w:t xml:space="preserve">Серіктес рұқсатсыз төлем жасауда </w:t>
      </w:r>
      <w:r w:rsidR="00C67E3A">
        <w:rPr>
          <w:rFonts w:ascii="Arial" w:hAnsi="Arial" w:cs="Arial"/>
          <w:sz w:val="20"/>
          <w:szCs w:val="20"/>
          <w:lang w:val="kk-KZ"/>
        </w:rPr>
        <w:t>Kaspi-дің</w:t>
      </w:r>
      <w:r w:rsidRPr="000C3EBE">
        <w:rPr>
          <w:rFonts w:ascii="Arial" w:hAnsi="Arial" w:cs="Arial"/>
          <w:sz w:val="20"/>
          <w:szCs w:val="20"/>
          <w:lang w:val="kk-KZ"/>
        </w:rPr>
        <w:t xml:space="preserve"> кінәсін растайтын құжаттарды берген кезде, Серіктестің тиісті жазбаша талабын алған сәттен бастап 30 күннің ішінде рұқсатсыз жасалған төлем мөлшерінде келтірілген залалды өтеуге міндеттенеді</w:t>
      </w:r>
      <w:r w:rsidR="003C2586" w:rsidRPr="000C3EBE">
        <w:rPr>
          <w:rFonts w:ascii="Arial" w:hAnsi="Arial" w:cs="Arial"/>
          <w:sz w:val="20"/>
          <w:szCs w:val="20"/>
          <w:lang w:val="kk-KZ"/>
        </w:rPr>
        <w:t>.</w:t>
      </w:r>
    </w:p>
    <w:p w14:paraId="27FAE707" w14:textId="3D029C07" w:rsidR="003C2586" w:rsidRDefault="00B52145" w:rsidP="00B52145">
      <w:pPr>
        <w:pStyle w:val="a3"/>
        <w:numPr>
          <w:ilvl w:val="0"/>
          <w:numId w:val="16"/>
        </w:numPr>
        <w:tabs>
          <w:tab w:val="left" w:pos="142"/>
          <w:tab w:val="left" w:pos="567"/>
        </w:tabs>
        <w:autoSpaceDE w:val="0"/>
        <w:autoSpaceDN w:val="0"/>
        <w:adjustRightInd w:val="0"/>
        <w:ind w:left="0" w:firstLine="0"/>
        <w:jc w:val="both"/>
        <w:rPr>
          <w:rFonts w:ascii="Arial" w:hAnsi="Arial" w:cs="Arial"/>
          <w:sz w:val="20"/>
          <w:szCs w:val="20"/>
          <w:lang w:val="kk-KZ"/>
        </w:rPr>
      </w:pPr>
      <w:r w:rsidRPr="000C3EBE">
        <w:rPr>
          <w:rFonts w:ascii="Arial" w:hAnsi="Arial" w:cs="Arial"/>
          <w:sz w:val="20"/>
          <w:szCs w:val="20"/>
          <w:lang w:val="kk-KZ"/>
        </w:rPr>
        <w:t xml:space="preserve">Тараптар даулар мен келіспеушіліктерді реттеу үшін барлық қажетті күш пен шараларды қолданады. </w:t>
      </w:r>
      <w:r w:rsidR="00C67E3A">
        <w:rPr>
          <w:rFonts w:ascii="Arial" w:hAnsi="Arial" w:cs="Arial"/>
          <w:sz w:val="20"/>
          <w:szCs w:val="20"/>
          <w:lang w:val="kk-KZ"/>
        </w:rPr>
        <w:t>Kaspi мен</w:t>
      </w:r>
      <w:r w:rsidRPr="000C3EBE">
        <w:rPr>
          <w:rFonts w:ascii="Arial" w:hAnsi="Arial" w:cs="Arial"/>
          <w:sz w:val="20"/>
          <w:szCs w:val="20"/>
          <w:lang w:val="kk-KZ"/>
        </w:rPr>
        <w:t xml:space="preserve"> Серіктестің арасындағы келіспеушіліктер мен даулар келіссөздер барысында реттелмесе, онда олар Қазақстан Республикасының заңнамасына сәйкес </w:t>
      </w:r>
      <w:r w:rsidR="00C67E3A">
        <w:rPr>
          <w:rFonts w:ascii="Arial" w:hAnsi="Arial" w:cs="Arial"/>
          <w:sz w:val="20"/>
          <w:szCs w:val="20"/>
          <w:lang w:val="kk-KZ"/>
        </w:rPr>
        <w:t>Kaspi-дің</w:t>
      </w:r>
      <w:r w:rsidRPr="000C3EBE">
        <w:rPr>
          <w:rFonts w:ascii="Arial" w:hAnsi="Arial" w:cs="Arial"/>
          <w:sz w:val="20"/>
          <w:szCs w:val="20"/>
          <w:lang w:val="kk-KZ"/>
        </w:rPr>
        <w:t xml:space="preserve"> орналасқан </w:t>
      </w:r>
      <w:r w:rsidR="001713B0" w:rsidRPr="000C3EBE">
        <w:rPr>
          <w:rFonts w:ascii="Arial" w:hAnsi="Arial" w:cs="Arial"/>
          <w:sz w:val="20"/>
          <w:szCs w:val="20"/>
          <w:lang w:val="kk-KZ"/>
        </w:rPr>
        <w:t>жері</w:t>
      </w:r>
      <w:r w:rsidRPr="000C3EBE">
        <w:rPr>
          <w:rFonts w:ascii="Arial" w:hAnsi="Arial" w:cs="Arial"/>
          <w:sz w:val="20"/>
          <w:szCs w:val="20"/>
          <w:lang w:val="kk-KZ"/>
        </w:rPr>
        <w:t xml:space="preserve"> бойынша </w:t>
      </w:r>
      <w:r w:rsidR="00D91911" w:rsidRPr="000C3EBE">
        <w:rPr>
          <w:rFonts w:ascii="Arial" w:hAnsi="Arial" w:cs="Arial"/>
          <w:sz w:val="20"/>
          <w:szCs w:val="20"/>
          <w:lang w:val="kk-KZ"/>
        </w:rPr>
        <w:t xml:space="preserve">сотқа </w:t>
      </w:r>
      <w:r w:rsidR="001713B0" w:rsidRPr="000C3EBE">
        <w:rPr>
          <w:rFonts w:ascii="Arial" w:hAnsi="Arial" w:cs="Arial"/>
          <w:sz w:val="20"/>
          <w:szCs w:val="20"/>
          <w:lang w:val="kk-KZ"/>
        </w:rPr>
        <w:t xml:space="preserve">қарауға </w:t>
      </w:r>
      <w:r w:rsidR="00D91911" w:rsidRPr="000C3EBE">
        <w:rPr>
          <w:rFonts w:ascii="Arial" w:hAnsi="Arial" w:cs="Arial"/>
          <w:sz w:val="20"/>
          <w:szCs w:val="20"/>
          <w:lang w:val="kk-KZ"/>
        </w:rPr>
        <w:t>берілуі мүмкін</w:t>
      </w:r>
      <w:r w:rsidR="003C2586" w:rsidRPr="000C3EBE">
        <w:rPr>
          <w:rFonts w:ascii="Arial" w:hAnsi="Arial" w:cs="Arial"/>
          <w:sz w:val="20"/>
          <w:szCs w:val="20"/>
          <w:lang w:val="kk-KZ"/>
        </w:rPr>
        <w:t>.</w:t>
      </w:r>
    </w:p>
    <w:p w14:paraId="7C03C93F" w14:textId="77777777" w:rsidR="00DD5554" w:rsidRPr="000C3EBE" w:rsidRDefault="00DD5554" w:rsidP="00DD5554">
      <w:pPr>
        <w:pStyle w:val="a3"/>
        <w:tabs>
          <w:tab w:val="left" w:pos="142"/>
          <w:tab w:val="left" w:pos="567"/>
        </w:tabs>
        <w:autoSpaceDE w:val="0"/>
        <w:autoSpaceDN w:val="0"/>
        <w:adjustRightInd w:val="0"/>
        <w:ind w:left="0"/>
        <w:jc w:val="both"/>
        <w:rPr>
          <w:rFonts w:ascii="Arial" w:hAnsi="Arial" w:cs="Arial"/>
          <w:sz w:val="20"/>
          <w:szCs w:val="20"/>
          <w:lang w:val="kk-KZ"/>
        </w:rPr>
      </w:pPr>
    </w:p>
    <w:p w14:paraId="772A218A" w14:textId="466BA0EC" w:rsidR="003C2586" w:rsidRPr="000C3EBE" w:rsidRDefault="00D91911" w:rsidP="003C2586">
      <w:pPr>
        <w:rPr>
          <w:rFonts w:ascii="Arial" w:hAnsi="Arial" w:cs="Arial"/>
          <w:b/>
          <w:sz w:val="28"/>
          <w:szCs w:val="28"/>
          <w:lang w:val="kk-KZ"/>
        </w:rPr>
      </w:pPr>
      <w:r w:rsidRPr="000C3EBE">
        <w:rPr>
          <w:rFonts w:ascii="Arial" w:hAnsi="Arial" w:cs="Arial"/>
          <w:b/>
          <w:sz w:val="28"/>
          <w:szCs w:val="28"/>
          <w:lang w:val="kk-KZ"/>
        </w:rPr>
        <w:t>Ұстаушының Картаны пайдалану ережесі</w:t>
      </w:r>
    </w:p>
    <w:p w14:paraId="2655AB1D" w14:textId="6422C48E" w:rsidR="003C2586" w:rsidRPr="000C3EBE" w:rsidRDefault="003C2586" w:rsidP="003C2586">
      <w:pPr>
        <w:rPr>
          <w:rFonts w:ascii="Arial" w:hAnsi="Arial" w:cs="Arial"/>
          <w:b/>
          <w:sz w:val="28"/>
          <w:szCs w:val="28"/>
          <w:lang w:val="kk-KZ"/>
        </w:rPr>
      </w:pPr>
      <w:r w:rsidRPr="00A13139">
        <w:rPr>
          <w:rFonts w:ascii="Arial" w:hAnsi="Arial" w:cs="Arial"/>
          <w:sz w:val="28"/>
          <w:szCs w:val="28"/>
          <w:lang w:val="kk-KZ"/>
        </w:rPr>
        <w:t>1.</w:t>
      </w:r>
      <w:r w:rsidRPr="000C3EBE">
        <w:rPr>
          <w:rFonts w:ascii="Arial" w:hAnsi="Arial" w:cs="Arial"/>
          <w:b/>
          <w:sz w:val="28"/>
          <w:szCs w:val="28"/>
          <w:lang w:val="kk-KZ"/>
        </w:rPr>
        <w:t xml:space="preserve"> </w:t>
      </w:r>
      <w:r w:rsidR="00D91911" w:rsidRPr="000C3EBE">
        <w:rPr>
          <w:rFonts w:ascii="Arial" w:hAnsi="Arial" w:cs="Arial"/>
          <w:sz w:val="28"/>
          <w:szCs w:val="28"/>
          <w:lang w:val="kk-KZ"/>
        </w:rPr>
        <w:t>Картаны алу</w:t>
      </w:r>
    </w:p>
    <w:p w14:paraId="3F92344D" w14:textId="2FB0E6D4" w:rsidR="003C2586" w:rsidRPr="000C3EBE" w:rsidRDefault="003C2586" w:rsidP="0048153E">
      <w:pPr>
        <w:jc w:val="both"/>
        <w:rPr>
          <w:rFonts w:ascii="Arial" w:hAnsi="Arial" w:cs="Arial"/>
          <w:sz w:val="20"/>
          <w:szCs w:val="20"/>
          <w:lang w:val="kk-KZ"/>
        </w:rPr>
      </w:pPr>
      <w:r w:rsidRPr="000C3EBE">
        <w:rPr>
          <w:rFonts w:ascii="Arial" w:hAnsi="Arial" w:cs="Arial"/>
          <w:sz w:val="20"/>
          <w:szCs w:val="20"/>
          <w:lang w:val="kk-KZ"/>
        </w:rPr>
        <w:t xml:space="preserve">Карта </w:t>
      </w:r>
      <w:r w:rsidR="00D91911" w:rsidRPr="000C3EBE">
        <w:rPr>
          <w:rFonts w:ascii="Arial" w:hAnsi="Arial" w:cs="Arial"/>
          <w:sz w:val="20"/>
          <w:szCs w:val="20"/>
          <w:lang w:val="kk-KZ"/>
        </w:rPr>
        <w:t>тікелей Ұстаушыға не болмаса Серіктестің уәкілеттік берген тұлғасына беріледі</w:t>
      </w:r>
      <w:r w:rsidRPr="000C3EBE">
        <w:rPr>
          <w:rFonts w:ascii="Arial" w:hAnsi="Arial" w:cs="Arial"/>
          <w:sz w:val="20"/>
          <w:szCs w:val="20"/>
          <w:lang w:val="kk-KZ"/>
        </w:rPr>
        <w:t>.</w:t>
      </w:r>
    </w:p>
    <w:p w14:paraId="66ED53B9" w14:textId="28287BD5" w:rsidR="003C2586" w:rsidRPr="000C3EBE" w:rsidRDefault="00D91911" w:rsidP="0048153E">
      <w:pPr>
        <w:jc w:val="both"/>
        <w:rPr>
          <w:rFonts w:ascii="Arial" w:hAnsi="Arial" w:cs="Arial"/>
          <w:sz w:val="20"/>
          <w:szCs w:val="20"/>
          <w:lang w:val="kk-KZ"/>
        </w:rPr>
      </w:pPr>
      <w:r w:rsidRPr="000C3EBE">
        <w:rPr>
          <w:rFonts w:ascii="Arial" w:hAnsi="Arial" w:cs="Arial"/>
          <w:sz w:val="20"/>
          <w:szCs w:val="20"/>
          <w:lang w:val="kk-KZ"/>
        </w:rPr>
        <w:lastRenderedPageBreak/>
        <w:t xml:space="preserve">Карта шығарылып, тоқсауыл қойылған түрінде беріледі. Оны алғаннан кейін </w:t>
      </w:r>
      <w:r w:rsidR="00C67E3A">
        <w:rPr>
          <w:rFonts w:ascii="Arial" w:hAnsi="Arial" w:cs="Arial"/>
          <w:sz w:val="20"/>
          <w:szCs w:val="20"/>
          <w:lang w:val="kk-KZ"/>
        </w:rPr>
        <w:t xml:space="preserve">Kaspi </w:t>
      </w:r>
      <w:r w:rsidRPr="000C3EBE">
        <w:rPr>
          <w:rFonts w:ascii="Arial" w:hAnsi="Arial" w:cs="Arial"/>
          <w:sz w:val="20"/>
          <w:szCs w:val="20"/>
          <w:lang w:val="kk-KZ"/>
        </w:rPr>
        <w:t xml:space="preserve">Ұстаушыға </w:t>
      </w:r>
      <w:r w:rsidR="003C69B0">
        <w:rPr>
          <w:rFonts w:ascii="Arial" w:hAnsi="Arial" w:cs="Arial"/>
          <w:sz w:val="20"/>
          <w:szCs w:val="20"/>
          <w:lang w:val="kk-KZ"/>
        </w:rPr>
        <w:t>М</w:t>
      </w:r>
      <w:r w:rsidRPr="000C3EBE">
        <w:rPr>
          <w:rFonts w:ascii="Arial" w:hAnsi="Arial" w:cs="Arial"/>
          <w:sz w:val="20"/>
          <w:szCs w:val="20"/>
          <w:lang w:val="kk-KZ"/>
        </w:rPr>
        <w:t xml:space="preserve">обильді қосымшаның Жеке кабинетінде ДСН-код </w:t>
      </w:r>
      <w:r w:rsidR="003458E3" w:rsidRPr="000C3EBE">
        <w:rPr>
          <w:rFonts w:ascii="Arial" w:hAnsi="Arial" w:cs="Arial"/>
          <w:sz w:val="20"/>
          <w:szCs w:val="20"/>
          <w:lang w:val="kk-KZ"/>
        </w:rPr>
        <w:t>қоюды</w:t>
      </w:r>
      <w:r w:rsidRPr="000C3EBE">
        <w:rPr>
          <w:rFonts w:ascii="Arial" w:hAnsi="Arial" w:cs="Arial"/>
          <w:sz w:val="20"/>
          <w:szCs w:val="20"/>
          <w:lang w:val="kk-KZ"/>
        </w:rPr>
        <w:t xml:space="preserve"> ұсынады.</w:t>
      </w:r>
    </w:p>
    <w:p w14:paraId="39B1D3AC" w14:textId="4A1554BB" w:rsidR="003C2586" w:rsidRPr="000C3EBE" w:rsidRDefault="00C67E3A" w:rsidP="0048153E">
      <w:pPr>
        <w:jc w:val="both"/>
        <w:rPr>
          <w:rFonts w:ascii="Arial" w:hAnsi="Arial" w:cs="Arial"/>
          <w:sz w:val="20"/>
          <w:szCs w:val="20"/>
          <w:lang w:val="kk-KZ"/>
        </w:rPr>
      </w:pPr>
      <w:r>
        <w:rPr>
          <w:rFonts w:ascii="Arial" w:hAnsi="Arial" w:cs="Arial"/>
          <w:sz w:val="20"/>
          <w:szCs w:val="20"/>
          <w:lang w:val="kk-KZ"/>
        </w:rPr>
        <w:t xml:space="preserve">Kaspi </w:t>
      </w:r>
      <w:r w:rsidR="00D91911" w:rsidRPr="000C3EBE">
        <w:rPr>
          <w:rFonts w:ascii="Arial" w:hAnsi="Arial" w:cs="Arial"/>
          <w:sz w:val="20"/>
          <w:szCs w:val="20"/>
          <w:lang w:val="kk-KZ"/>
        </w:rPr>
        <w:t xml:space="preserve">мұндай қызметті көрсеткен жағдайда, Карта </w:t>
      </w:r>
      <w:r>
        <w:rPr>
          <w:rFonts w:ascii="Arial" w:hAnsi="Arial" w:cs="Arial"/>
          <w:sz w:val="20"/>
          <w:szCs w:val="20"/>
          <w:lang w:val="kk-KZ"/>
        </w:rPr>
        <w:t>Kaspi-дің</w:t>
      </w:r>
      <w:r w:rsidR="00D91911" w:rsidRPr="000C3EBE">
        <w:rPr>
          <w:rFonts w:ascii="Arial" w:hAnsi="Arial" w:cs="Arial"/>
          <w:sz w:val="20"/>
          <w:szCs w:val="20"/>
          <w:lang w:val="kk-KZ"/>
        </w:rPr>
        <w:t xml:space="preserve"> оның деректемелері туралы ақпаратты электрондық түрде Байланыс арналарымен беруі арқылы электрондық түрде шығарылуы мүмкін</w:t>
      </w:r>
      <w:r w:rsidR="0048153E" w:rsidRPr="000C3EBE">
        <w:rPr>
          <w:rFonts w:ascii="Arial" w:hAnsi="Arial" w:cs="Arial"/>
          <w:sz w:val="20"/>
          <w:szCs w:val="20"/>
          <w:lang w:val="kk-KZ"/>
        </w:rPr>
        <w:t>.</w:t>
      </w:r>
    </w:p>
    <w:p w14:paraId="761243CC" w14:textId="2F605A7C" w:rsidR="003C2586" w:rsidRPr="000C3EBE" w:rsidRDefault="00D91911" w:rsidP="0048153E">
      <w:pPr>
        <w:jc w:val="both"/>
        <w:rPr>
          <w:rFonts w:ascii="Arial" w:hAnsi="Arial" w:cs="Arial"/>
          <w:sz w:val="20"/>
          <w:szCs w:val="20"/>
          <w:lang w:val="kk-KZ"/>
        </w:rPr>
      </w:pPr>
      <w:r w:rsidRPr="000C3EBE">
        <w:rPr>
          <w:rFonts w:ascii="Arial" w:hAnsi="Arial" w:cs="Arial"/>
          <w:sz w:val="20"/>
          <w:szCs w:val="20"/>
          <w:lang w:val="kk-KZ"/>
        </w:rPr>
        <w:t xml:space="preserve">Картаның қолданылу мерзімі оның оң жағында көрсетілген және айдың екі цифрымен және жылдың соңғы екі цифрымен белгіленеді. Карта онда көрсетілген ай мен жылдың (қоса алғанда) соңғы күніне дейін </w:t>
      </w:r>
      <w:r w:rsidR="00211E7F" w:rsidRPr="000C3EBE">
        <w:rPr>
          <w:rFonts w:ascii="Arial" w:hAnsi="Arial" w:cs="Arial"/>
          <w:sz w:val="20"/>
          <w:szCs w:val="20"/>
          <w:lang w:val="kk-KZ"/>
        </w:rPr>
        <w:t>қолданылады</w:t>
      </w:r>
      <w:r w:rsidRPr="000C3EBE">
        <w:rPr>
          <w:rFonts w:ascii="Arial" w:hAnsi="Arial" w:cs="Arial"/>
          <w:sz w:val="20"/>
          <w:szCs w:val="20"/>
          <w:lang w:val="kk-KZ"/>
        </w:rPr>
        <w:t xml:space="preserve">. Электрондық түрде шығарылған Карта </w:t>
      </w:r>
      <w:r w:rsidR="00C67E3A">
        <w:rPr>
          <w:rFonts w:ascii="Arial" w:hAnsi="Arial" w:cs="Arial"/>
          <w:sz w:val="20"/>
          <w:szCs w:val="20"/>
          <w:lang w:val="kk-KZ"/>
        </w:rPr>
        <w:t>Kaspi-дің</w:t>
      </w:r>
      <w:r w:rsidRPr="000C3EBE">
        <w:rPr>
          <w:rFonts w:ascii="Arial" w:hAnsi="Arial" w:cs="Arial"/>
          <w:sz w:val="20"/>
          <w:szCs w:val="20"/>
          <w:lang w:val="kk-KZ"/>
        </w:rPr>
        <w:t xml:space="preserve"> айқындаған Байланыс арналарының бірі немесе бірнешеуі арқылы хабарланған мерзімінің соңғы күніне (қоса алғанда) дейін </w:t>
      </w:r>
      <w:r w:rsidR="00211E7F" w:rsidRPr="000C3EBE">
        <w:rPr>
          <w:rFonts w:ascii="Arial" w:hAnsi="Arial" w:cs="Arial"/>
          <w:sz w:val="20"/>
          <w:szCs w:val="20"/>
          <w:lang w:val="kk-KZ"/>
        </w:rPr>
        <w:t>қолданылады</w:t>
      </w:r>
      <w:r w:rsidR="003C2586" w:rsidRPr="000C3EBE">
        <w:rPr>
          <w:rFonts w:ascii="Arial" w:eastAsia="Arial" w:hAnsi="Arial" w:cs="Arial"/>
          <w:sz w:val="20"/>
          <w:szCs w:val="20"/>
          <w:lang w:val="kk-KZ"/>
        </w:rPr>
        <w:t>.</w:t>
      </w:r>
    </w:p>
    <w:p w14:paraId="35BFF2E7" w14:textId="2903B229" w:rsidR="003C2586" w:rsidRPr="000C3EBE" w:rsidRDefault="00211E7F" w:rsidP="0048153E">
      <w:pPr>
        <w:jc w:val="both"/>
        <w:rPr>
          <w:rFonts w:ascii="Arial" w:hAnsi="Arial" w:cs="Arial"/>
          <w:sz w:val="20"/>
          <w:szCs w:val="20"/>
          <w:lang w:val="kk-KZ"/>
        </w:rPr>
      </w:pPr>
      <w:r w:rsidRPr="000C3EBE">
        <w:rPr>
          <w:rFonts w:ascii="Arial" w:hAnsi="Arial" w:cs="Arial"/>
          <w:sz w:val="20"/>
          <w:szCs w:val="20"/>
          <w:lang w:val="kk-KZ"/>
        </w:rPr>
        <w:t>Картаны басқа тұлғаларға пайдалануға беруге, соның ішінде сенімхат бойынша немесе кепіл ретінде беруге тыйым салынады</w:t>
      </w:r>
      <w:r w:rsidR="0048153E" w:rsidRPr="000C3EBE">
        <w:rPr>
          <w:rFonts w:ascii="Arial" w:hAnsi="Arial" w:cs="Arial"/>
          <w:sz w:val="20"/>
          <w:szCs w:val="20"/>
          <w:lang w:val="kk-KZ"/>
        </w:rPr>
        <w:t>.</w:t>
      </w:r>
    </w:p>
    <w:p w14:paraId="1FD66342" w14:textId="731E1335" w:rsidR="0048153E" w:rsidRPr="000C3EBE" w:rsidRDefault="0048153E" w:rsidP="003C2586">
      <w:pPr>
        <w:rPr>
          <w:rFonts w:ascii="Arial" w:hAnsi="Arial" w:cs="Arial"/>
          <w:sz w:val="28"/>
          <w:szCs w:val="28"/>
          <w:lang w:val="kk-KZ"/>
        </w:rPr>
      </w:pPr>
      <w:r w:rsidRPr="000C3EBE">
        <w:rPr>
          <w:rFonts w:ascii="Arial" w:hAnsi="Arial" w:cs="Arial"/>
          <w:sz w:val="28"/>
          <w:szCs w:val="28"/>
          <w:lang w:val="kk-KZ"/>
        </w:rPr>
        <w:t xml:space="preserve">2. </w:t>
      </w:r>
      <w:r w:rsidR="00211E7F" w:rsidRPr="000C3EBE">
        <w:rPr>
          <w:rFonts w:ascii="Arial" w:hAnsi="Arial" w:cs="Arial"/>
          <w:sz w:val="28"/>
          <w:szCs w:val="28"/>
          <w:lang w:val="kk-KZ"/>
        </w:rPr>
        <w:t>Картаны пайдалану</w:t>
      </w:r>
    </w:p>
    <w:p w14:paraId="7EAA9E8F" w14:textId="1E7C04A4" w:rsidR="0048153E" w:rsidRPr="000C3EBE" w:rsidRDefault="00C67E3A" w:rsidP="003C2586">
      <w:pPr>
        <w:rPr>
          <w:rFonts w:ascii="Arial" w:hAnsi="Arial" w:cs="Arial"/>
          <w:sz w:val="20"/>
          <w:szCs w:val="20"/>
          <w:lang w:val="kk-KZ"/>
        </w:rPr>
      </w:pPr>
      <w:r>
        <w:rPr>
          <w:rFonts w:ascii="Arial" w:hAnsi="Arial" w:cs="Arial"/>
          <w:sz w:val="20"/>
          <w:szCs w:val="20"/>
          <w:lang w:val="kk-KZ"/>
        </w:rPr>
        <w:t>Kaspi-дің</w:t>
      </w:r>
      <w:r w:rsidR="00AC018C" w:rsidRPr="000C3EBE">
        <w:rPr>
          <w:rFonts w:ascii="Arial" w:hAnsi="Arial" w:cs="Arial"/>
          <w:sz w:val="20"/>
          <w:szCs w:val="20"/>
          <w:lang w:val="kk-KZ"/>
        </w:rPr>
        <w:t xml:space="preserve"> техникалық мүмкіндігі болған жағдайда </w:t>
      </w:r>
      <w:r w:rsidR="00211E7F" w:rsidRPr="000C3EBE">
        <w:rPr>
          <w:rFonts w:ascii="Arial" w:hAnsi="Arial" w:cs="Arial"/>
          <w:sz w:val="20"/>
          <w:szCs w:val="20"/>
          <w:lang w:val="kk-KZ"/>
        </w:rPr>
        <w:t>Карта:</w:t>
      </w:r>
    </w:p>
    <w:p w14:paraId="7291CE01" w14:textId="4C4C403C" w:rsidR="0048153E"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211E7F" w:rsidRPr="000C3EBE">
        <w:rPr>
          <w:rFonts w:ascii="Arial" w:hAnsi="Arial" w:cs="Arial"/>
          <w:sz w:val="20"/>
          <w:szCs w:val="20"/>
          <w:lang w:val="kk-KZ"/>
        </w:rPr>
        <w:t>сауда және сервис орындарында тауарлар мен</w:t>
      </w:r>
      <w:r w:rsidR="00211E7F" w:rsidRPr="000C3EBE">
        <w:rPr>
          <w:rFonts w:ascii="Arial" w:eastAsia="Arial" w:hAnsi="Arial" w:cs="Arial"/>
          <w:sz w:val="20"/>
          <w:szCs w:val="20"/>
          <w:lang w:val="kk-KZ"/>
        </w:rPr>
        <w:t xml:space="preserve"> </w:t>
      </w:r>
      <w:r w:rsidR="00211E7F" w:rsidRPr="000C3EBE">
        <w:rPr>
          <w:rFonts w:ascii="Arial" w:hAnsi="Arial" w:cs="Arial"/>
          <w:sz w:val="20"/>
          <w:szCs w:val="20"/>
          <w:lang w:val="kk-KZ"/>
        </w:rPr>
        <w:t>қызмет ақысын төлеу</w:t>
      </w:r>
      <w:r w:rsidRPr="000C3EBE">
        <w:rPr>
          <w:rFonts w:ascii="Arial" w:hAnsi="Arial" w:cs="Arial"/>
          <w:sz w:val="20"/>
          <w:szCs w:val="20"/>
          <w:lang w:val="kk-KZ"/>
        </w:rPr>
        <w:t>;</w:t>
      </w:r>
    </w:p>
    <w:p w14:paraId="5E98F885" w14:textId="7E77ADAF" w:rsidR="0048153E" w:rsidRPr="000C3EBE" w:rsidRDefault="0048153E" w:rsidP="00487E15">
      <w:pPr>
        <w:jc w:val="both"/>
        <w:rPr>
          <w:rFonts w:ascii="Arial" w:hAnsi="Arial" w:cs="Arial"/>
          <w:sz w:val="20"/>
          <w:szCs w:val="20"/>
          <w:lang w:val="kk-KZ"/>
        </w:rPr>
      </w:pPr>
      <w:r w:rsidRPr="000C3EBE">
        <w:rPr>
          <w:rFonts w:ascii="Arial" w:hAnsi="Arial" w:cs="Arial"/>
          <w:sz w:val="20"/>
          <w:szCs w:val="20"/>
          <w:lang w:val="kk-KZ"/>
        </w:rPr>
        <w:t xml:space="preserve">- </w:t>
      </w:r>
      <w:r w:rsidR="00AC018C" w:rsidRPr="000C3EBE">
        <w:rPr>
          <w:rFonts w:ascii="Arial" w:hAnsi="Arial" w:cs="Arial"/>
          <w:sz w:val="20"/>
          <w:szCs w:val="20"/>
          <w:lang w:val="kk-KZ"/>
        </w:rPr>
        <w:t>Т</w:t>
      </w:r>
      <w:r w:rsidR="00211E7F" w:rsidRPr="000C3EBE">
        <w:rPr>
          <w:rFonts w:ascii="Arial" w:hAnsi="Arial" w:cs="Arial"/>
          <w:sz w:val="20"/>
          <w:szCs w:val="20"/>
          <w:lang w:val="kk-KZ"/>
        </w:rPr>
        <w:t>ерминалдарда (банкоматтарда), қолма-қол ақша беретін орындарда қолма-қол ақша алу</w:t>
      </w:r>
      <w:r w:rsidR="00AC018C" w:rsidRPr="000C3EBE">
        <w:rPr>
          <w:rFonts w:ascii="Arial" w:hAnsi="Arial" w:cs="Arial"/>
          <w:sz w:val="20"/>
          <w:szCs w:val="20"/>
          <w:lang w:val="kk-KZ"/>
        </w:rPr>
        <w:t>, салу</w:t>
      </w:r>
      <w:r w:rsidRPr="000C3EBE">
        <w:rPr>
          <w:rFonts w:ascii="Arial" w:hAnsi="Arial" w:cs="Arial"/>
          <w:sz w:val="20"/>
          <w:szCs w:val="20"/>
          <w:lang w:val="kk-KZ"/>
        </w:rPr>
        <w:t>;</w:t>
      </w:r>
    </w:p>
    <w:p w14:paraId="2D82DF68" w14:textId="39533AF8" w:rsidR="003C2586"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AC018C" w:rsidRPr="000C3EBE">
        <w:rPr>
          <w:rFonts w:ascii="Arial" w:hAnsi="Arial" w:cs="Arial"/>
          <w:sz w:val="20"/>
          <w:szCs w:val="20"/>
          <w:lang w:val="kk-KZ"/>
        </w:rPr>
        <w:t>интернет желісінде аударым жасау және зат сатып алу</w:t>
      </w:r>
      <w:r w:rsidRPr="000C3EBE">
        <w:rPr>
          <w:rFonts w:ascii="Arial" w:hAnsi="Arial" w:cs="Arial"/>
          <w:sz w:val="20"/>
          <w:szCs w:val="20"/>
          <w:lang w:val="kk-KZ"/>
        </w:rPr>
        <w:t>;</w:t>
      </w:r>
    </w:p>
    <w:p w14:paraId="10C17180" w14:textId="672D047E" w:rsidR="0048153E"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475FD2" w:rsidRPr="000C3EBE">
        <w:rPr>
          <w:rFonts w:ascii="Arial" w:hAnsi="Arial" w:cs="Arial"/>
          <w:sz w:val="20"/>
          <w:szCs w:val="20"/>
          <w:lang w:val="kk-KZ"/>
        </w:rPr>
        <w:t>бюджет</w:t>
      </w:r>
      <w:r w:rsidR="00AC018C" w:rsidRPr="000C3EBE">
        <w:rPr>
          <w:rFonts w:ascii="Arial" w:hAnsi="Arial" w:cs="Arial"/>
          <w:sz w:val="20"/>
          <w:szCs w:val="20"/>
          <w:lang w:val="kk-KZ"/>
        </w:rPr>
        <w:t xml:space="preserve"> төлемдер жасау</w:t>
      </w:r>
      <w:r w:rsidRPr="000C3EBE">
        <w:rPr>
          <w:rFonts w:ascii="Arial" w:hAnsi="Arial" w:cs="Arial"/>
          <w:sz w:val="20"/>
          <w:szCs w:val="20"/>
          <w:lang w:val="kk-KZ"/>
        </w:rPr>
        <w:t xml:space="preserve">; </w:t>
      </w:r>
    </w:p>
    <w:p w14:paraId="682BF15F" w14:textId="3A0BF89E" w:rsidR="0048153E" w:rsidRPr="000C3EBE" w:rsidRDefault="0048153E" w:rsidP="003C2586">
      <w:pPr>
        <w:rPr>
          <w:rFonts w:ascii="Arial" w:hAnsi="Arial" w:cs="Arial"/>
          <w:sz w:val="20"/>
          <w:szCs w:val="20"/>
          <w:lang w:val="kk-KZ"/>
        </w:rPr>
      </w:pPr>
      <w:r w:rsidRPr="000C3EBE">
        <w:rPr>
          <w:rFonts w:ascii="Arial" w:hAnsi="Arial" w:cs="Arial"/>
          <w:sz w:val="20"/>
          <w:szCs w:val="20"/>
          <w:lang w:val="kk-KZ"/>
        </w:rPr>
        <w:t xml:space="preserve">- </w:t>
      </w:r>
      <w:r w:rsidR="00AC018C" w:rsidRPr="000C3EBE">
        <w:rPr>
          <w:rFonts w:ascii="Arial" w:hAnsi="Arial" w:cs="Arial"/>
          <w:sz w:val="20"/>
          <w:szCs w:val="20"/>
          <w:lang w:val="kk-KZ"/>
        </w:rPr>
        <w:t>заңнамада тыйым салынбаған өзге әрекеттерді жасау үшін пайдаланылады</w:t>
      </w:r>
      <w:r w:rsidRPr="000C3EBE">
        <w:rPr>
          <w:rFonts w:ascii="Arial" w:hAnsi="Arial" w:cs="Arial"/>
          <w:sz w:val="20"/>
          <w:szCs w:val="20"/>
          <w:lang w:val="kk-KZ"/>
        </w:rPr>
        <w:t xml:space="preserve">. </w:t>
      </w:r>
    </w:p>
    <w:p w14:paraId="78D7BA5A" w14:textId="2C630934" w:rsidR="0048153E" w:rsidRPr="000C3EBE" w:rsidRDefault="00AC018C" w:rsidP="0048153E">
      <w:pPr>
        <w:jc w:val="both"/>
        <w:rPr>
          <w:rFonts w:ascii="Arial" w:hAnsi="Arial" w:cs="Arial"/>
          <w:sz w:val="20"/>
          <w:szCs w:val="20"/>
          <w:lang w:val="kk-KZ"/>
        </w:rPr>
      </w:pPr>
      <w:r w:rsidRPr="000C3EBE">
        <w:rPr>
          <w:rFonts w:ascii="Arial" w:hAnsi="Arial" w:cs="Arial"/>
          <w:sz w:val="20"/>
          <w:szCs w:val="20"/>
          <w:lang w:val="kk-KZ"/>
        </w:rPr>
        <w:t>Терминалда (банкоматта) қолма-қол ақша алу/салу үшін оның экранындағы нұсқаулықты орындаңыз. ДСН-кодын енгізген кезде мұқият болыңыз! Егер ДСН-коды 3 рет қате енгізілсе, Картаға тосқауыл қойылады. Операцияны аяқтап, Картаңыз бен ақшаңызды дереу алыңыз, әйтпесе қорғау жүйесі іске қосылып, ақшаны сақтау мақсатында Терминал (банкомат) Картаны немесе ақшаны ұстап қалады. Егер Терминал (банкомат) Картаңызды ұстап қалса, Серіктестерге қолдау көрсету қызметіне 2323 телефон нөмірі арқылы (ұялы телефоннан) хабарласыңыз.</w:t>
      </w:r>
    </w:p>
    <w:p w14:paraId="0714FDAB" w14:textId="7C3D0552" w:rsidR="0048153E" w:rsidRPr="000C3EBE" w:rsidRDefault="00AC018C" w:rsidP="0048153E">
      <w:pPr>
        <w:jc w:val="both"/>
        <w:rPr>
          <w:rFonts w:ascii="Arial" w:hAnsi="Arial" w:cs="Arial"/>
          <w:sz w:val="20"/>
          <w:szCs w:val="20"/>
          <w:lang w:val="kk-KZ"/>
        </w:rPr>
      </w:pPr>
      <w:r w:rsidRPr="000C3EBE">
        <w:rPr>
          <w:rFonts w:ascii="Arial" w:hAnsi="Arial" w:cs="Arial"/>
          <w:sz w:val="20"/>
          <w:szCs w:val="20"/>
          <w:lang w:val="kk-KZ"/>
        </w:rPr>
        <w:t>Жеке басы</w:t>
      </w:r>
      <w:r w:rsidR="0095149C">
        <w:rPr>
          <w:rFonts w:ascii="Arial" w:hAnsi="Arial" w:cs="Arial"/>
          <w:sz w:val="20"/>
          <w:szCs w:val="20"/>
          <w:lang w:val="kk-KZ"/>
        </w:rPr>
        <w:t>н</w:t>
      </w:r>
      <w:r w:rsidRPr="000C3EBE">
        <w:rPr>
          <w:rFonts w:ascii="Arial" w:hAnsi="Arial" w:cs="Arial"/>
          <w:sz w:val="20"/>
          <w:szCs w:val="20"/>
          <w:lang w:val="kk-KZ"/>
        </w:rPr>
        <w:t xml:space="preserve"> куәландыратын құжатты ұсынған кезде ғана қолма-қол ақшаны </w:t>
      </w:r>
      <w:r w:rsidR="00C67E3A">
        <w:rPr>
          <w:rFonts w:ascii="Arial" w:hAnsi="Arial" w:cs="Arial"/>
          <w:sz w:val="20"/>
          <w:szCs w:val="20"/>
          <w:lang w:val="kk-KZ"/>
        </w:rPr>
        <w:t>Kaspi-дің</w:t>
      </w:r>
      <w:r w:rsidRPr="000C3EBE">
        <w:rPr>
          <w:rFonts w:ascii="Arial" w:hAnsi="Arial" w:cs="Arial"/>
          <w:sz w:val="20"/>
          <w:szCs w:val="20"/>
          <w:lang w:val="kk-KZ"/>
        </w:rPr>
        <w:t xml:space="preserve"> кассасынан алуға болады</w:t>
      </w:r>
      <w:r w:rsidR="0048153E" w:rsidRPr="000C3EBE">
        <w:rPr>
          <w:rFonts w:ascii="Arial" w:hAnsi="Arial" w:cs="Arial"/>
          <w:sz w:val="20"/>
          <w:szCs w:val="20"/>
          <w:lang w:val="kk-KZ"/>
        </w:rPr>
        <w:t>.</w:t>
      </w:r>
    </w:p>
    <w:p w14:paraId="4B543D0C" w14:textId="5A4C74A5" w:rsidR="00C43B21" w:rsidRPr="000C3EBE" w:rsidRDefault="00AC018C" w:rsidP="0048153E">
      <w:pPr>
        <w:jc w:val="both"/>
        <w:rPr>
          <w:rFonts w:ascii="Arial" w:hAnsi="Arial" w:cs="Arial"/>
          <w:sz w:val="20"/>
          <w:szCs w:val="20"/>
          <w:lang w:val="kk-KZ"/>
        </w:rPr>
      </w:pPr>
      <w:r w:rsidRPr="000C3EBE">
        <w:rPr>
          <w:rFonts w:ascii="Arial" w:hAnsi="Arial" w:cs="Arial"/>
          <w:sz w:val="20"/>
          <w:szCs w:val="20"/>
          <w:lang w:val="kk-KZ"/>
        </w:rPr>
        <w:t>Ұстаушы Картада көрсетілген деректердің сақталуын және ДСН-кодтың құпиялыл</w:t>
      </w:r>
      <w:r w:rsidR="00DB0DE4" w:rsidRPr="000C3EBE">
        <w:rPr>
          <w:rFonts w:ascii="Arial" w:hAnsi="Arial" w:cs="Arial"/>
          <w:sz w:val="20"/>
          <w:szCs w:val="20"/>
          <w:lang w:val="kk-KZ"/>
        </w:rPr>
        <w:t>ығын қамтамасыз етуге міндетті</w:t>
      </w:r>
      <w:r w:rsidR="001F3846" w:rsidRPr="000C3EBE">
        <w:rPr>
          <w:rFonts w:ascii="Arial" w:hAnsi="Arial" w:cs="Arial"/>
          <w:sz w:val="20"/>
          <w:szCs w:val="20"/>
          <w:lang w:val="kk-KZ"/>
        </w:rPr>
        <w:t>.</w:t>
      </w:r>
    </w:p>
    <w:p w14:paraId="79B6CA7A" w14:textId="6D7E6DF0" w:rsidR="0048153E" w:rsidRPr="000C3EBE" w:rsidRDefault="00DB0DE4" w:rsidP="0048153E">
      <w:pPr>
        <w:jc w:val="both"/>
        <w:rPr>
          <w:rFonts w:ascii="Arial" w:hAnsi="Arial" w:cs="Arial"/>
          <w:sz w:val="20"/>
          <w:szCs w:val="20"/>
          <w:lang w:val="kk-KZ"/>
        </w:rPr>
      </w:pPr>
      <w:r w:rsidRPr="000C3EBE">
        <w:rPr>
          <w:rFonts w:ascii="Arial" w:hAnsi="Arial" w:cs="Arial"/>
          <w:sz w:val="20"/>
          <w:szCs w:val="20"/>
          <w:lang w:val="kk-KZ"/>
        </w:rPr>
        <w:t>Карта бойынша операция жүргізген кезде сауда және сервис орнының жұмыскері жеке басыңызды куәландыратын құжатыңызды көрсетуіңізді сұрай алады</w:t>
      </w:r>
      <w:r w:rsidR="0048153E" w:rsidRPr="000C3EBE">
        <w:rPr>
          <w:rFonts w:ascii="Arial" w:hAnsi="Arial" w:cs="Arial"/>
          <w:sz w:val="20"/>
          <w:szCs w:val="20"/>
          <w:lang w:val="kk-KZ"/>
        </w:rPr>
        <w:t>.</w:t>
      </w:r>
    </w:p>
    <w:p w14:paraId="74829158" w14:textId="3F02A53A" w:rsidR="0048153E" w:rsidRPr="000C3EBE" w:rsidRDefault="00DB0DE4" w:rsidP="0048153E">
      <w:pPr>
        <w:jc w:val="both"/>
        <w:rPr>
          <w:rFonts w:ascii="Arial" w:hAnsi="Arial" w:cs="Arial"/>
          <w:sz w:val="20"/>
          <w:szCs w:val="20"/>
          <w:lang w:val="kk-KZ"/>
        </w:rPr>
      </w:pPr>
      <w:r w:rsidRPr="000C3EBE">
        <w:rPr>
          <w:rFonts w:ascii="Arial" w:hAnsi="Arial" w:cs="Arial"/>
          <w:sz w:val="20"/>
          <w:szCs w:val="20"/>
          <w:lang w:val="kk-KZ"/>
        </w:rPr>
        <w:t>Байланыссыз төлем карточкасын пайдаланып, 10 000 (он мың) теңгеден аспайтын сомаға операцияларды дербес сәйкестендіру нөмірін енгізбей жүргізуге жол беріледі</w:t>
      </w:r>
      <w:r w:rsidR="0048153E" w:rsidRPr="000C3EBE">
        <w:rPr>
          <w:rFonts w:ascii="Arial" w:hAnsi="Arial" w:cs="Arial"/>
          <w:sz w:val="20"/>
          <w:szCs w:val="20"/>
          <w:lang w:val="kk-KZ"/>
        </w:rPr>
        <w:t>.</w:t>
      </w:r>
    </w:p>
    <w:p w14:paraId="500ED3E1" w14:textId="3FF71140" w:rsidR="0048153E" w:rsidRPr="000C3EBE" w:rsidRDefault="00DB0DE4" w:rsidP="0048153E">
      <w:pPr>
        <w:jc w:val="both"/>
        <w:rPr>
          <w:rFonts w:ascii="Arial" w:hAnsi="Arial" w:cs="Arial"/>
          <w:sz w:val="20"/>
          <w:szCs w:val="20"/>
          <w:lang w:val="kk-KZ"/>
        </w:rPr>
      </w:pPr>
      <w:r w:rsidRPr="000C3EBE">
        <w:rPr>
          <w:rFonts w:ascii="Arial" w:hAnsi="Arial" w:cs="Arial"/>
          <w:sz w:val="20"/>
          <w:szCs w:val="20"/>
          <w:lang w:val="kk-KZ"/>
        </w:rPr>
        <w:t>Интернет желісінде зат сатып алған кезде тексеруден өткен, сенімділігіне өзіңіз көз жеткізген интернет дүкендерді пайдалануға тырысыңыз</w:t>
      </w:r>
      <w:r w:rsidR="0048153E" w:rsidRPr="000C3EBE">
        <w:rPr>
          <w:rFonts w:ascii="Arial" w:hAnsi="Arial" w:cs="Arial"/>
          <w:sz w:val="20"/>
          <w:szCs w:val="20"/>
          <w:lang w:val="kk-KZ"/>
        </w:rPr>
        <w:t>.</w:t>
      </w:r>
    </w:p>
    <w:p w14:paraId="63E342C4" w14:textId="374F451D" w:rsidR="002B403D" w:rsidRPr="000C3EBE" w:rsidRDefault="002B403D" w:rsidP="0048153E">
      <w:pPr>
        <w:jc w:val="both"/>
        <w:rPr>
          <w:rFonts w:ascii="Arial" w:hAnsi="Arial" w:cs="Arial"/>
          <w:sz w:val="28"/>
          <w:szCs w:val="28"/>
          <w:lang w:val="kk-KZ"/>
        </w:rPr>
      </w:pPr>
      <w:r w:rsidRPr="000C3EBE">
        <w:rPr>
          <w:rFonts w:ascii="Arial" w:hAnsi="Arial" w:cs="Arial"/>
          <w:sz w:val="28"/>
          <w:lang w:val="kk-KZ"/>
        </w:rPr>
        <w:t xml:space="preserve">3. </w:t>
      </w:r>
      <w:r w:rsidR="00DB0DE4" w:rsidRPr="000C3EBE">
        <w:rPr>
          <w:rFonts w:ascii="Arial" w:hAnsi="Arial" w:cs="Arial"/>
          <w:sz w:val="28"/>
          <w:szCs w:val="28"/>
          <w:lang w:val="kk-KZ"/>
        </w:rPr>
        <w:t>Картаны қайта шығару</w:t>
      </w:r>
    </w:p>
    <w:p w14:paraId="208545DA" w14:textId="325F3308" w:rsidR="002B403D" w:rsidRPr="000C3EBE" w:rsidRDefault="00DB0DE4" w:rsidP="002B403D">
      <w:pPr>
        <w:jc w:val="both"/>
        <w:rPr>
          <w:rFonts w:ascii="Arial" w:hAnsi="Arial" w:cs="Arial"/>
          <w:sz w:val="20"/>
          <w:szCs w:val="20"/>
          <w:lang w:val="kk-KZ"/>
        </w:rPr>
      </w:pPr>
      <w:r w:rsidRPr="000C3EBE">
        <w:rPr>
          <w:rFonts w:ascii="Arial" w:hAnsi="Arial" w:cs="Arial"/>
          <w:sz w:val="20"/>
          <w:szCs w:val="20"/>
          <w:lang w:val="kk-KZ"/>
        </w:rPr>
        <w:t xml:space="preserve">Қолданылу мерзімі </w:t>
      </w:r>
      <w:r w:rsidR="00D226E5" w:rsidRPr="000C3EBE">
        <w:rPr>
          <w:rFonts w:ascii="Arial" w:hAnsi="Arial" w:cs="Arial"/>
          <w:sz w:val="20"/>
          <w:szCs w:val="20"/>
          <w:lang w:val="kk-KZ"/>
        </w:rPr>
        <w:t>өткен соң</w:t>
      </w:r>
      <w:r w:rsidRPr="000C3EBE">
        <w:rPr>
          <w:rFonts w:ascii="Arial" w:hAnsi="Arial" w:cs="Arial"/>
          <w:sz w:val="20"/>
          <w:szCs w:val="20"/>
          <w:lang w:val="kk-KZ"/>
        </w:rPr>
        <w:t xml:space="preserve"> не</w:t>
      </w:r>
      <w:r w:rsidR="00D226E5" w:rsidRPr="000C3EBE">
        <w:rPr>
          <w:rFonts w:ascii="Arial" w:hAnsi="Arial" w:cs="Arial"/>
          <w:sz w:val="20"/>
          <w:szCs w:val="20"/>
          <w:lang w:val="kk-KZ"/>
        </w:rPr>
        <w:t xml:space="preserve"> болмаса </w:t>
      </w:r>
      <w:r w:rsidRPr="000C3EBE">
        <w:rPr>
          <w:rFonts w:ascii="Arial" w:hAnsi="Arial" w:cs="Arial"/>
          <w:sz w:val="20"/>
          <w:szCs w:val="20"/>
          <w:lang w:val="kk-KZ"/>
        </w:rPr>
        <w:t>өзге жағдайларда</w:t>
      </w:r>
      <w:r w:rsidR="00D226E5" w:rsidRPr="000C3EBE">
        <w:rPr>
          <w:rFonts w:ascii="Arial" w:hAnsi="Arial" w:cs="Arial"/>
          <w:sz w:val="20"/>
          <w:szCs w:val="20"/>
          <w:lang w:val="kk-KZ"/>
        </w:rPr>
        <w:t xml:space="preserve"> Картаны</w:t>
      </w:r>
      <w:r w:rsidR="002B403D" w:rsidRPr="000C3EBE">
        <w:rPr>
          <w:rFonts w:ascii="Arial" w:hAnsi="Arial" w:cs="Arial"/>
          <w:sz w:val="20"/>
          <w:szCs w:val="20"/>
          <w:lang w:val="kk-KZ"/>
        </w:rPr>
        <w:t xml:space="preserve">: </w:t>
      </w:r>
    </w:p>
    <w:p w14:paraId="33D57E35" w14:textId="4C021B97" w:rsidR="002B403D" w:rsidRPr="000C3EBE" w:rsidRDefault="002B403D" w:rsidP="002B403D">
      <w:pPr>
        <w:jc w:val="both"/>
        <w:rPr>
          <w:rFonts w:ascii="Arial" w:hAnsi="Arial" w:cs="Arial"/>
          <w:sz w:val="20"/>
          <w:szCs w:val="20"/>
          <w:lang w:val="kk-KZ"/>
        </w:rPr>
      </w:pPr>
      <w:r w:rsidRPr="000C3EBE">
        <w:rPr>
          <w:rFonts w:ascii="Arial" w:hAnsi="Arial" w:cs="Arial"/>
          <w:sz w:val="20"/>
          <w:szCs w:val="20"/>
          <w:lang w:val="kk-KZ"/>
        </w:rPr>
        <w:t xml:space="preserve">- </w:t>
      </w:r>
      <w:r w:rsidR="00DC5086" w:rsidRPr="000C3EBE">
        <w:rPr>
          <w:rFonts w:ascii="Arial" w:hAnsi="Arial" w:cs="Arial"/>
          <w:sz w:val="20"/>
          <w:szCs w:val="20"/>
          <w:lang w:val="kk-KZ"/>
        </w:rPr>
        <w:t xml:space="preserve">заңнамаға сай Картаға тосқауыл және өзге шектеулер қойылмаған кезде, </w:t>
      </w:r>
      <w:r w:rsidR="00C67E3A">
        <w:rPr>
          <w:rFonts w:ascii="Arial" w:hAnsi="Arial" w:cs="Arial"/>
          <w:sz w:val="20"/>
          <w:szCs w:val="20"/>
          <w:lang w:val="kk-KZ"/>
        </w:rPr>
        <w:t xml:space="preserve">Kaspi </w:t>
      </w:r>
      <w:r w:rsidR="00DB0DE4" w:rsidRPr="000C3EBE">
        <w:rPr>
          <w:rFonts w:ascii="Arial" w:hAnsi="Arial" w:cs="Arial"/>
          <w:sz w:val="20"/>
          <w:szCs w:val="20"/>
          <w:lang w:val="kk-KZ"/>
        </w:rPr>
        <w:t>өз бетінше, соның ішінде ұстап қал</w:t>
      </w:r>
      <w:r w:rsidR="00DE789C" w:rsidRPr="000C3EBE">
        <w:rPr>
          <w:rFonts w:ascii="Arial" w:hAnsi="Arial" w:cs="Arial"/>
          <w:sz w:val="20"/>
          <w:szCs w:val="20"/>
          <w:lang w:val="kk-KZ"/>
        </w:rPr>
        <w:t>ын</w:t>
      </w:r>
      <w:r w:rsidR="00DB0DE4" w:rsidRPr="000C3EBE">
        <w:rPr>
          <w:rFonts w:ascii="Arial" w:hAnsi="Arial" w:cs="Arial"/>
          <w:sz w:val="20"/>
          <w:szCs w:val="20"/>
          <w:lang w:val="kk-KZ"/>
        </w:rPr>
        <w:t xml:space="preserve">ған, </w:t>
      </w:r>
      <w:r w:rsidR="00DC5086" w:rsidRPr="000C3EBE">
        <w:rPr>
          <w:rFonts w:ascii="Arial" w:hAnsi="Arial" w:cs="Arial"/>
          <w:sz w:val="20"/>
          <w:szCs w:val="20"/>
          <w:lang w:val="kk-KZ"/>
        </w:rPr>
        <w:t xml:space="preserve">Картаның немесе оның жұмыс қабілетінің жоғалуына әкеп соқтырған жарамсыздықтар, зақымдар </w:t>
      </w:r>
      <w:r w:rsidR="00DB0DE4" w:rsidRPr="000C3EBE">
        <w:rPr>
          <w:rFonts w:ascii="Arial" w:hAnsi="Arial" w:cs="Arial"/>
          <w:sz w:val="20"/>
          <w:szCs w:val="20"/>
          <w:lang w:val="kk-KZ"/>
        </w:rPr>
        <w:t>болған жағдайда</w:t>
      </w:r>
      <w:r w:rsidRPr="000C3EBE">
        <w:rPr>
          <w:rFonts w:ascii="Arial" w:hAnsi="Arial" w:cs="Arial"/>
          <w:sz w:val="20"/>
          <w:szCs w:val="20"/>
          <w:lang w:val="kk-KZ"/>
        </w:rPr>
        <w:t xml:space="preserve">; </w:t>
      </w:r>
    </w:p>
    <w:p w14:paraId="20579212" w14:textId="27511E13" w:rsidR="002B403D" w:rsidRPr="000C3EBE" w:rsidRDefault="002B403D" w:rsidP="002B403D">
      <w:pPr>
        <w:jc w:val="both"/>
        <w:rPr>
          <w:rFonts w:ascii="Arial" w:hAnsi="Arial" w:cs="Arial"/>
          <w:sz w:val="20"/>
          <w:szCs w:val="20"/>
          <w:lang w:val="kk-KZ"/>
        </w:rPr>
      </w:pPr>
      <w:r w:rsidRPr="000C3EBE">
        <w:rPr>
          <w:rFonts w:ascii="Arial" w:hAnsi="Arial" w:cs="Arial"/>
          <w:sz w:val="20"/>
          <w:szCs w:val="20"/>
          <w:lang w:val="kk-KZ"/>
        </w:rPr>
        <w:t xml:space="preserve">- </w:t>
      </w:r>
      <w:r w:rsidR="00F24680" w:rsidRPr="000C3EBE">
        <w:rPr>
          <w:rFonts w:ascii="Arial" w:hAnsi="Arial" w:cs="Arial"/>
          <w:sz w:val="20"/>
          <w:szCs w:val="20"/>
          <w:lang w:val="kk-KZ"/>
        </w:rPr>
        <w:t>қ</w:t>
      </w:r>
      <w:r w:rsidR="00DB0DE4" w:rsidRPr="000C3EBE">
        <w:rPr>
          <w:rFonts w:ascii="Arial" w:hAnsi="Arial" w:cs="Arial"/>
          <w:sz w:val="20"/>
          <w:szCs w:val="20"/>
          <w:lang w:val="kk-KZ"/>
        </w:rPr>
        <w:t>айта шығарылатын</w:t>
      </w:r>
      <w:r w:rsidR="00DB0DE4" w:rsidRPr="000C3EBE">
        <w:rPr>
          <w:rFonts w:ascii="Arial" w:eastAsia="Arial" w:hAnsi="Arial" w:cs="Arial"/>
          <w:sz w:val="20"/>
          <w:szCs w:val="20"/>
          <w:lang w:val="kk-KZ"/>
        </w:rPr>
        <w:t xml:space="preserve"> </w:t>
      </w:r>
      <w:r w:rsidR="00DB0DE4" w:rsidRPr="000C3EBE">
        <w:rPr>
          <w:rFonts w:ascii="Arial" w:hAnsi="Arial" w:cs="Arial"/>
          <w:sz w:val="20"/>
          <w:szCs w:val="20"/>
          <w:lang w:val="kk-KZ"/>
        </w:rPr>
        <w:t>күнгі жағдай бойынша қолданыстағы Тарифтер</w:t>
      </w:r>
      <w:r w:rsidR="00D752C4">
        <w:rPr>
          <w:rFonts w:ascii="Arial" w:hAnsi="Arial" w:cs="Arial"/>
          <w:sz w:val="20"/>
          <w:szCs w:val="20"/>
          <w:lang w:val="kk-KZ"/>
        </w:rPr>
        <w:t>ге</w:t>
      </w:r>
      <w:r w:rsidR="00DB0DE4" w:rsidRPr="000C3EBE">
        <w:rPr>
          <w:rFonts w:ascii="Arial" w:hAnsi="Arial" w:cs="Arial"/>
          <w:sz w:val="20"/>
          <w:szCs w:val="20"/>
          <w:lang w:val="kk-KZ"/>
        </w:rPr>
        <w:t xml:space="preserve"> сай Картаның соңғы қолданылатын айында немесе Картаның қолданылу мерзімі аяқталғаннан кейін келесі айдың ішінде Серіктестің өтініші бойынша қайта шығарады</w:t>
      </w:r>
      <w:r w:rsidRPr="000C3EBE">
        <w:rPr>
          <w:rFonts w:ascii="Arial" w:hAnsi="Arial" w:cs="Arial"/>
          <w:sz w:val="20"/>
          <w:szCs w:val="20"/>
          <w:lang w:val="kk-KZ"/>
        </w:rPr>
        <w:t>.</w:t>
      </w:r>
    </w:p>
    <w:p w14:paraId="5A8B75B5" w14:textId="6DFB9538" w:rsidR="002B403D" w:rsidRPr="000C3EBE" w:rsidRDefault="00013DFE" w:rsidP="002B403D">
      <w:pPr>
        <w:jc w:val="both"/>
        <w:rPr>
          <w:rFonts w:ascii="Arial" w:hAnsi="Arial" w:cs="Arial"/>
          <w:sz w:val="20"/>
          <w:szCs w:val="20"/>
          <w:lang w:val="kk-KZ"/>
        </w:rPr>
      </w:pPr>
      <w:r w:rsidRPr="000C3EBE">
        <w:rPr>
          <w:rFonts w:ascii="Arial" w:hAnsi="Arial" w:cs="Arial"/>
          <w:sz w:val="20"/>
          <w:szCs w:val="20"/>
          <w:lang w:val="kk-KZ"/>
        </w:rPr>
        <w:t>Серіктестің</w:t>
      </w:r>
      <w:r w:rsidR="001923A0" w:rsidRPr="000C3EBE">
        <w:rPr>
          <w:rFonts w:ascii="Arial" w:hAnsi="Arial" w:cs="Arial"/>
          <w:sz w:val="20"/>
          <w:szCs w:val="20"/>
          <w:lang w:val="kk-KZ"/>
        </w:rPr>
        <w:t xml:space="preserve"> </w:t>
      </w:r>
      <w:r w:rsidR="00DB0DE4" w:rsidRPr="000C3EBE">
        <w:rPr>
          <w:rFonts w:ascii="Arial" w:hAnsi="Arial" w:cs="Arial"/>
          <w:sz w:val="20"/>
          <w:szCs w:val="20"/>
          <w:lang w:val="kk-KZ"/>
        </w:rPr>
        <w:t xml:space="preserve">Карта қайта шығарылған күнгі жағдай бойынша қолданыстағы </w:t>
      </w:r>
      <w:r w:rsidR="00C67E3A">
        <w:rPr>
          <w:rFonts w:ascii="Arial" w:hAnsi="Arial" w:cs="Arial"/>
          <w:sz w:val="20"/>
          <w:szCs w:val="20"/>
          <w:lang w:val="kk-KZ"/>
        </w:rPr>
        <w:t>Kaspi-дің</w:t>
      </w:r>
      <w:r w:rsidR="00DB0DE4" w:rsidRPr="000C3EBE">
        <w:rPr>
          <w:rFonts w:ascii="Arial" w:hAnsi="Arial" w:cs="Arial"/>
          <w:sz w:val="20"/>
          <w:szCs w:val="20"/>
          <w:lang w:val="kk-KZ"/>
        </w:rPr>
        <w:t xml:space="preserve"> Тарифтерімен </w:t>
      </w:r>
      <w:r w:rsidR="001923A0" w:rsidRPr="000C3EBE">
        <w:rPr>
          <w:rFonts w:ascii="Arial" w:hAnsi="Arial" w:cs="Arial"/>
          <w:sz w:val="20"/>
          <w:szCs w:val="20"/>
          <w:lang w:val="kk-KZ"/>
        </w:rPr>
        <w:t>келісімі</w:t>
      </w:r>
      <w:r w:rsidR="00D226E5" w:rsidRPr="000C3EBE">
        <w:rPr>
          <w:rFonts w:ascii="Arial" w:hAnsi="Arial" w:cs="Arial"/>
          <w:sz w:val="20"/>
          <w:szCs w:val="20"/>
          <w:lang w:val="kk-KZ"/>
        </w:rPr>
        <w:t xml:space="preserve"> Картаны қайта шығарудың талабы болып табылады</w:t>
      </w:r>
      <w:r w:rsidR="002B403D" w:rsidRPr="000C3EBE">
        <w:rPr>
          <w:rFonts w:ascii="Arial" w:hAnsi="Arial" w:cs="Arial"/>
          <w:sz w:val="20"/>
          <w:szCs w:val="20"/>
          <w:lang w:val="kk-KZ"/>
        </w:rPr>
        <w:t>.</w:t>
      </w:r>
    </w:p>
    <w:p w14:paraId="332F914C" w14:textId="3D05CDA7" w:rsidR="002B403D" w:rsidRPr="000C3EBE" w:rsidRDefault="001923A0" w:rsidP="002B403D">
      <w:pPr>
        <w:jc w:val="both"/>
        <w:rPr>
          <w:rFonts w:ascii="Arial" w:hAnsi="Arial" w:cs="Arial"/>
          <w:sz w:val="20"/>
          <w:szCs w:val="20"/>
          <w:lang w:val="kk-KZ"/>
        </w:rPr>
      </w:pPr>
      <w:r w:rsidRPr="000C3EBE">
        <w:rPr>
          <w:rFonts w:ascii="Arial" w:hAnsi="Arial" w:cs="Arial"/>
          <w:sz w:val="20"/>
          <w:szCs w:val="20"/>
          <w:lang w:val="kk-KZ"/>
        </w:rPr>
        <w:t xml:space="preserve">Жоғалған Картаның орнына Картаны ауыстыру немесе жаңа Карта шығару Серіктестің </w:t>
      </w:r>
      <w:r w:rsidR="00580D53">
        <w:rPr>
          <w:rFonts w:ascii="Arial" w:hAnsi="Arial" w:cs="Arial"/>
          <w:sz w:val="20"/>
          <w:szCs w:val="20"/>
          <w:lang w:val="kk-KZ"/>
        </w:rPr>
        <w:t>Kaspi-ге</w:t>
      </w:r>
      <w:r w:rsidRPr="000C3EBE">
        <w:rPr>
          <w:rFonts w:ascii="Arial" w:hAnsi="Arial" w:cs="Arial"/>
          <w:sz w:val="20"/>
          <w:szCs w:val="20"/>
          <w:lang w:val="kk-KZ"/>
        </w:rPr>
        <w:t xml:space="preserve"> берген жазбаша немесе электрондық өтінішінің негізінде жүргізіледі не болмаса </w:t>
      </w:r>
      <w:r w:rsidR="00C67E3A">
        <w:rPr>
          <w:rFonts w:ascii="Arial" w:hAnsi="Arial" w:cs="Arial"/>
          <w:sz w:val="20"/>
          <w:szCs w:val="20"/>
          <w:lang w:val="kk-KZ"/>
        </w:rPr>
        <w:t xml:space="preserve">Kaspi </w:t>
      </w:r>
      <w:r w:rsidRPr="000C3EBE">
        <w:rPr>
          <w:rFonts w:ascii="Arial" w:hAnsi="Arial" w:cs="Arial"/>
          <w:sz w:val="20"/>
          <w:szCs w:val="20"/>
          <w:lang w:val="kk-KZ"/>
        </w:rPr>
        <w:t xml:space="preserve">өз бетінше жүргізеді. </w:t>
      </w:r>
      <w:r w:rsidR="00D226E5" w:rsidRPr="000C3EBE">
        <w:rPr>
          <w:rFonts w:ascii="Arial" w:hAnsi="Arial" w:cs="Arial"/>
          <w:sz w:val="20"/>
          <w:szCs w:val="20"/>
          <w:lang w:val="kk-KZ"/>
        </w:rPr>
        <w:t>Т</w:t>
      </w:r>
      <w:r w:rsidRPr="000C3EBE">
        <w:rPr>
          <w:rFonts w:ascii="Arial" w:hAnsi="Arial" w:cs="Arial"/>
          <w:sz w:val="20"/>
          <w:szCs w:val="20"/>
          <w:lang w:val="kk-KZ"/>
        </w:rPr>
        <w:t xml:space="preserve">ехникалық мүмкіндік болған жағдайда </w:t>
      </w:r>
      <w:r w:rsidR="00D226E5" w:rsidRPr="000C3EBE">
        <w:rPr>
          <w:rFonts w:ascii="Arial" w:hAnsi="Arial" w:cs="Arial"/>
          <w:sz w:val="20"/>
          <w:szCs w:val="20"/>
          <w:lang w:val="kk-KZ"/>
        </w:rPr>
        <w:t xml:space="preserve">Серіктес </w:t>
      </w:r>
      <w:r w:rsidRPr="000C3EBE">
        <w:rPr>
          <w:rFonts w:ascii="Arial" w:hAnsi="Arial" w:cs="Arial"/>
          <w:sz w:val="20"/>
          <w:szCs w:val="20"/>
          <w:lang w:val="kk-KZ"/>
        </w:rPr>
        <w:t xml:space="preserve">Картаны қайта шығаруға электрондық өтінішін </w:t>
      </w:r>
      <w:hyperlink r:id="rId8" w:history="1">
        <w:r w:rsidRPr="000C3EBE">
          <w:rPr>
            <w:rStyle w:val="ab"/>
            <w:rFonts w:ascii="Arial" w:hAnsi="Arial" w:cs="Arial"/>
            <w:sz w:val="20"/>
            <w:szCs w:val="20"/>
            <w:lang w:val="kk-KZ"/>
          </w:rPr>
          <w:t>www.kaspi.kz./business</w:t>
        </w:r>
      </w:hyperlink>
      <w:r w:rsidRPr="000C3EBE">
        <w:rPr>
          <w:rFonts w:ascii="Arial" w:hAnsi="Arial" w:cs="Arial"/>
          <w:sz w:val="20"/>
          <w:szCs w:val="20"/>
          <w:lang w:val="kk-KZ"/>
        </w:rPr>
        <w:t xml:space="preserve"> сайтында береді. Ұстаушыға Карта </w:t>
      </w:r>
      <w:r w:rsidR="00C67E3A">
        <w:rPr>
          <w:rFonts w:ascii="Arial" w:hAnsi="Arial" w:cs="Arial"/>
          <w:sz w:val="20"/>
          <w:szCs w:val="20"/>
          <w:lang w:val="kk-KZ"/>
        </w:rPr>
        <w:t>Kaspi-дің</w:t>
      </w:r>
      <w:r w:rsidRPr="000C3EBE">
        <w:rPr>
          <w:rFonts w:ascii="Arial" w:hAnsi="Arial" w:cs="Arial"/>
          <w:sz w:val="20"/>
          <w:szCs w:val="20"/>
          <w:lang w:val="kk-KZ"/>
        </w:rPr>
        <w:t xml:space="preserve"> бөлімшесінде беріледі</w:t>
      </w:r>
      <w:r w:rsidR="002B403D" w:rsidRPr="000C3EBE">
        <w:rPr>
          <w:rFonts w:ascii="Arial" w:hAnsi="Arial" w:cs="Arial"/>
          <w:sz w:val="20"/>
          <w:szCs w:val="20"/>
          <w:lang w:val="kk-KZ"/>
        </w:rPr>
        <w:t>.</w:t>
      </w:r>
    </w:p>
    <w:p w14:paraId="42E5E3B4" w14:textId="3B1DEC81" w:rsidR="002B403D" w:rsidRPr="000C3EBE" w:rsidRDefault="00C67E3A" w:rsidP="002B403D">
      <w:pPr>
        <w:jc w:val="both"/>
        <w:rPr>
          <w:rFonts w:ascii="Arial" w:hAnsi="Arial" w:cs="Arial"/>
          <w:sz w:val="20"/>
          <w:szCs w:val="20"/>
          <w:lang w:val="kk-KZ"/>
        </w:rPr>
      </w:pPr>
      <w:r>
        <w:rPr>
          <w:rFonts w:ascii="Arial" w:hAnsi="Arial" w:cs="Arial"/>
          <w:sz w:val="20"/>
          <w:szCs w:val="20"/>
          <w:lang w:val="kk-KZ"/>
        </w:rPr>
        <w:t xml:space="preserve">Kaspi </w:t>
      </w:r>
      <w:r w:rsidR="001923A0" w:rsidRPr="000C3EBE">
        <w:rPr>
          <w:rFonts w:ascii="Arial" w:hAnsi="Arial" w:cs="Arial"/>
          <w:sz w:val="20"/>
          <w:szCs w:val="20"/>
          <w:lang w:val="kk-KZ"/>
        </w:rPr>
        <w:t xml:space="preserve">қайта шығарған сәтте </w:t>
      </w:r>
      <w:r>
        <w:rPr>
          <w:rFonts w:ascii="Arial" w:hAnsi="Arial" w:cs="Arial"/>
          <w:sz w:val="20"/>
          <w:szCs w:val="20"/>
          <w:lang w:val="kk-KZ"/>
        </w:rPr>
        <w:t xml:space="preserve">Kaspi </w:t>
      </w:r>
      <w:r w:rsidR="006B0A2D" w:rsidRPr="000C3EBE">
        <w:rPr>
          <w:rFonts w:ascii="Arial" w:hAnsi="Arial" w:cs="Arial"/>
          <w:sz w:val="20"/>
          <w:szCs w:val="20"/>
          <w:lang w:val="kk-KZ"/>
        </w:rPr>
        <w:t>Қосымша</w:t>
      </w:r>
      <w:r w:rsidR="001923A0" w:rsidRPr="000C3EBE">
        <w:rPr>
          <w:rFonts w:ascii="Arial" w:hAnsi="Arial" w:cs="Arial"/>
          <w:sz w:val="20"/>
          <w:szCs w:val="20"/>
          <w:lang w:val="kk-KZ"/>
        </w:rPr>
        <w:t xml:space="preserve"> бойынша өзі айналысқа шығаратын төлем</w:t>
      </w:r>
      <w:r w:rsidR="00D226E5" w:rsidRPr="000C3EBE">
        <w:rPr>
          <w:rFonts w:ascii="Arial" w:hAnsi="Arial" w:cs="Arial"/>
          <w:sz w:val="20"/>
          <w:szCs w:val="20"/>
          <w:lang w:val="kk-KZ"/>
        </w:rPr>
        <w:t xml:space="preserve"> карточкалары үшін қолданатын/</w:t>
      </w:r>
      <w:r w:rsidR="001923A0" w:rsidRPr="000C3EBE">
        <w:rPr>
          <w:rFonts w:ascii="Arial" w:hAnsi="Arial" w:cs="Arial"/>
          <w:sz w:val="20"/>
          <w:szCs w:val="20"/>
          <w:lang w:val="kk-KZ"/>
        </w:rPr>
        <w:t>пайдаланатын сипаттама (соның ішінде түрі, функциялары, сипаты, дизайны, талаптары, тарифтері және т.б.) бойынша Картаны қайта шығарып, Ұстаушыға береді</w:t>
      </w:r>
      <w:r w:rsidR="002B403D" w:rsidRPr="000C3EBE">
        <w:rPr>
          <w:rFonts w:ascii="Arial" w:hAnsi="Arial" w:cs="Arial"/>
          <w:sz w:val="20"/>
          <w:szCs w:val="20"/>
          <w:lang w:val="kk-KZ"/>
        </w:rPr>
        <w:t xml:space="preserve">. </w:t>
      </w:r>
    </w:p>
    <w:p w14:paraId="085D5B18" w14:textId="1C4C9282" w:rsidR="002B403D" w:rsidRPr="000C3EBE" w:rsidRDefault="002B403D" w:rsidP="0048153E">
      <w:pPr>
        <w:jc w:val="both"/>
        <w:rPr>
          <w:rFonts w:ascii="Arial" w:hAnsi="Arial" w:cs="Arial"/>
          <w:sz w:val="28"/>
          <w:lang w:val="kk-KZ"/>
        </w:rPr>
      </w:pPr>
      <w:r w:rsidRPr="000C3EBE">
        <w:rPr>
          <w:rFonts w:ascii="Arial" w:hAnsi="Arial" w:cs="Arial"/>
          <w:sz w:val="28"/>
          <w:lang w:val="kk-KZ"/>
        </w:rPr>
        <w:t xml:space="preserve">4. </w:t>
      </w:r>
      <w:r w:rsidR="006B0A2D" w:rsidRPr="000C3EBE">
        <w:rPr>
          <w:rFonts w:ascii="Arial" w:hAnsi="Arial" w:cs="Arial"/>
          <w:sz w:val="28"/>
          <w:lang w:val="kk-KZ"/>
        </w:rPr>
        <w:t>Карта</w:t>
      </w:r>
      <w:r w:rsidR="00512E62" w:rsidRPr="000C3EBE">
        <w:rPr>
          <w:rFonts w:ascii="Arial" w:hAnsi="Arial" w:cs="Arial"/>
          <w:sz w:val="28"/>
          <w:lang w:val="kk-KZ"/>
        </w:rPr>
        <w:t>ға тоқсауыл қою</w:t>
      </w:r>
    </w:p>
    <w:p w14:paraId="5350CF28" w14:textId="5D07631D" w:rsidR="006B0A2D" w:rsidRPr="000C3EBE" w:rsidRDefault="00512E62" w:rsidP="00107A3B">
      <w:pPr>
        <w:tabs>
          <w:tab w:val="left" w:pos="0"/>
          <w:tab w:val="left" w:pos="567"/>
        </w:tabs>
        <w:ind w:right="-1"/>
        <w:jc w:val="both"/>
        <w:rPr>
          <w:rFonts w:ascii="Arial" w:eastAsia="Calibri" w:hAnsi="Arial" w:cs="Arial"/>
          <w:strike/>
          <w:sz w:val="20"/>
          <w:szCs w:val="20"/>
          <w:lang w:val="kk-KZ" w:eastAsia="en-US"/>
        </w:rPr>
      </w:pPr>
      <w:r w:rsidRPr="000C3EBE">
        <w:rPr>
          <w:rFonts w:ascii="Arial" w:eastAsia="Calibri" w:hAnsi="Arial" w:cs="Arial"/>
          <w:sz w:val="20"/>
          <w:szCs w:val="20"/>
          <w:lang w:val="kk-KZ" w:eastAsia="en-US"/>
        </w:rPr>
        <w:t>Картаға</w:t>
      </w:r>
      <w:r w:rsidR="006B0A2D" w:rsidRPr="000C3EBE">
        <w:rPr>
          <w:rFonts w:ascii="Arial" w:eastAsia="Calibri" w:hAnsi="Arial" w:cs="Arial"/>
          <w:sz w:val="20"/>
          <w:szCs w:val="20"/>
          <w:lang w:val="kk-KZ" w:eastAsia="en-US"/>
        </w:rPr>
        <w:t xml:space="preserve"> сіз </w:t>
      </w:r>
      <w:r w:rsidR="003C69B0">
        <w:rPr>
          <w:rFonts w:ascii="Arial" w:hAnsi="Arial" w:cs="Arial"/>
          <w:sz w:val="20"/>
          <w:szCs w:val="20"/>
          <w:lang w:val="kk-KZ"/>
        </w:rPr>
        <w:t>М</w:t>
      </w:r>
      <w:r w:rsidR="006B0A2D" w:rsidRPr="000C3EBE">
        <w:rPr>
          <w:rFonts w:ascii="Arial" w:hAnsi="Arial" w:cs="Arial"/>
          <w:sz w:val="20"/>
          <w:szCs w:val="20"/>
          <w:lang w:val="kk-KZ"/>
        </w:rPr>
        <w:t>обильді қосымша</w:t>
      </w:r>
      <w:r w:rsidR="008D3C84" w:rsidRPr="000C3EBE">
        <w:rPr>
          <w:rFonts w:ascii="Arial" w:hAnsi="Arial" w:cs="Arial"/>
          <w:sz w:val="20"/>
          <w:szCs w:val="20"/>
          <w:lang w:val="kk-KZ"/>
        </w:rPr>
        <w:t>ның</w:t>
      </w:r>
      <w:r w:rsidR="006B0A2D" w:rsidRPr="000C3EBE">
        <w:rPr>
          <w:rFonts w:ascii="Arial" w:hAnsi="Arial" w:cs="Arial"/>
          <w:sz w:val="20"/>
          <w:szCs w:val="20"/>
          <w:lang w:val="kk-KZ"/>
        </w:rPr>
        <w:t xml:space="preserve"> Жеке кабинетінде не болмаса 2323 телефон нөмірі </w:t>
      </w:r>
      <w:r w:rsidR="008D3C84" w:rsidRPr="000C3EBE">
        <w:rPr>
          <w:rFonts w:ascii="Arial" w:hAnsi="Arial" w:cs="Arial"/>
          <w:sz w:val="20"/>
          <w:szCs w:val="20"/>
          <w:lang w:val="kk-KZ"/>
        </w:rPr>
        <w:t>(ұялы телефоннан</w:t>
      </w:r>
      <w:r w:rsidR="00971B4F" w:rsidRPr="000C3EBE">
        <w:rPr>
          <w:rFonts w:ascii="Arial" w:hAnsi="Arial" w:cs="Arial"/>
          <w:sz w:val="20"/>
          <w:szCs w:val="20"/>
          <w:lang w:val="kk-KZ"/>
        </w:rPr>
        <w:t xml:space="preserve"> телефон соғу Қазақстан бойынша тегін</w:t>
      </w:r>
      <w:r w:rsidR="008D3C84" w:rsidRPr="000C3EBE">
        <w:rPr>
          <w:rFonts w:ascii="Arial" w:hAnsi="Arial" w:cs="Arial"/>
          <w:sz w:val="20"/>
          <w:szCs w:val="20"/>
          <w:lang w:val="kk-KZ"/>
        </w:rPr>
        <w:t xml:space="preserve">) </w:t>
      </w:r>
      <w:r w:rsidR="006B0A2D" w:rsidRPr="000C3EBE">
        <w:rPr>
          <w:rFonts w:ascii="Arial" w:hAnsi="Arial" w:cs="Arial"/>
          <w:sz w:val="20"/>
          <w:szCs w:val="20"/>
          <w:lang w:val="kk-KZ"/>
        </w:rPr>
        <w:t xml:space="preserve">арқылы немесе </w:t>
      </w:r>
      <w:r w:rsidR="006B0A2D" w:rsidRPr="000C3EBE">
        <w:rPr>
          <w:rFonts w:ascii="Arial" w:eastAsia="Calibri" w:hAnsi="Arial" w:cs="Arial"/>
          <w:sz w:val="20"/>
          <w:szCs w:val="20"/>
          <w:lang w:val="kk-KZ" w:eastAsia="en-US"/>
        </w:rPr>
        <w:t xml:space="preserve">шетелден телефон соғу үшін </w:t>
      </w:r>
      <w:r w:rsidR="008D3C84" w:rsidRPr="000C3EBE">
        <w:rPr>
          <w:rFonts w:ascii="Arial" w:hAnsi="Arial" w:cs="Arial"/>
          <w:sz w:val="20"/>
          <w:szCs w:val="20"/>
          <w:lang w:val="kk-KZ"/>
        </w:rPr>
        <w:t xml:space="preserve">+7 (727) 330-67-97 </w:t>
      </w:r>
      <w:r w:rsidR="006B0A2D" w:rsidRPr="000C3EBE">
        <w:rPr>
          <w:rFonts w:ascii="Arial" w:eastAsia="Calibri" w:hAnsi="Arial" w:cs="Arial"/>
          <w:sz w:val="20"/>
          <w:szCs w:val="20"/>
          <w:lang w:val="kk-KZ" w:eastAsia="en-US"/>
        </w:rPr>
        <w:t>телефон нөмір</w:t>
      </w:r>
      <w:r w:rsidR="008D3C84" w:rsidRPr="000C3EBE">
        <w:rPr>
          <w:rFonts w:ascii="Arial" w:eastAsia="Calibri" w:hAnsi="Arial" w:cs="Arial"/>
          <w:sz w:val="20"/>
          <w:szCs w:val="20"/>
          <w:lang w:val="kk-KZ" w:eastAsia="en-US"/>
        </w:rPr>
        <w:t>і арқылы тосқауыл</w:t>
      </w:r>
      <w:r w:rsidRPr="000C3EBE">
        <w:rPr>
          <w:rFonts w:ascii="Arial" w:eastAsia="Calibri" w:hAnsi="Arial" w:cs="Arial"/>
          <w:sz w:val="20"/>
          <w:szCs w:val="20"/>
          <w:lang w:val="kk-KZ" w:eastAsia="en-US"/>
        </w:rPr>
        <w:t xml:space="preserve"> қоя</w:t>
      </w:r>
      <w:r w:rsidR="008D3C84" w:rsidRPr="000C3EBE">
        <w:rPr>
          <w:rFonts w:ascii="Arial" w:eastAsia="Calibri" w:hAnsi="Arial" w:cs="Arial"/>
          <w:sz w:val="20"/>
          <w:szCs w:val="20"/>
          <w:lang w:val="kk-KZ" w:eastAsia="en-US"/>
        </w:rPr>
        <w:t xml:space="preserve"> аласыз.</w:t>
      </w:r>
    </w:p>
    <w:p w14:paraId="3BC97599" w14:textId="0606E2EA" w:rsidR="002B403D" w:rsidRPr="000C3EBE" w:rsidRDefault="008D3C84" w:rsidP="0048153E">
      <w:pPr>
        <w:jc w:val="both"/>
        <w:rPr>
          <w:rFonts w:ascii="Arial" w:hAnsi="Arial" w:cs="Arial"/>
          <w:sz w:val="20"/>
          <w:szCs w:val="20"/>
          <w:lang w:val="kk-KZ"/>
        </w:rPr>
      </w:pPr>
      <w:r w:rsidRPr="000C3EBE">
        <w:rPr>
          <w:rFonts w:ascii="Arial" w:hAnsi="Arial" w:cs="Arial"/>
          <w:sz w:val="20"/>
          <w:szCs w:val="20"/>
          <w:lang w:val="kk-KZ"/>
        </w:rPr>
        <w:t>Карта</w:t>
      </w:r>
      <w:r w:rsidR="00512E62" w:rsidRPr="000C3EBE">
        <w:rPr>
          <w:rFonts w:ascii="Arial" w:hAnsi="Arial" w:cs="Arial"/>
          <w:sz w:val="20"/>
          <w:szCs w:val="20"/>
          <w:lang w:val="kk-KZ"/>
        </w:rPr>
        <w:t xml:space="preserve">ға </w:t>
      </w:r>
      <w:r w:rsidRPr="000C3EBE">
        <w:rPr>
          <w:rFonts w:ascii="Arial" w:hAnsi="Arial" w:cs="Arial"/>
          <w:sz w:val="20"/>
          <w:szCs w:val="20"/>
          <w:lang w:val="kk-KZ"/>
        </w:rPr>
        <w:t>т</w:t>
      </w:r>
      <w:r w:rsidR="006B0A2D" w:rsidRPr="000C3EBE">
        <w:rPr>
          <w:rFonts w:ascii="Arial" w:hAnsi="Arial" w:cs="Arial"/>
          <w:sz w:val="20"/>
          <w:szCs w:val="20"/>
          <w:lang w:val="kk-KZ"/>
        </w:rPr>
        <w:t>осқауыл</w:t>
      </w:r>
      <w:r w:rsidR="00512E62" w:rsidRPr="000C3EBE">
        <w:rPr>
          <w:rFonts w:ascii="Arial" w:hAnsi="Arial" w:cs="Arial"/>
          <w:sz w:val="20"/>
          <w:szCs w:val="20"/>
          <w:lang w:val="kk-KZ"/>
        </w:rPr>
        <w:t xml:space="preserve"> қою </w:t>
      </w:r>
      <w:r w:rsidR="006B0A2D" w:rsidRPr="000C3EBE">
        <w:rPr>
          <w:rFonts w:ascii="Arial" w:hAnsi="Arial" w:cs="Arial"/>
          <w:sz w:val="20"/>
          <w:szCs w:val="20"/>
          <w:lang w:val="kk-KZ"/>
        </w:rPr>
        <w:t xml:space="preserve">туралы талапты </w:t>
      </w:r>
      <w:r w:rsidRPr="000C3EBE">
        <w:rPr>
          <w:rFonts w:ascii="Arial" w:hAnsi="Arial" w:cs="Arial"/>
          <w:sz w:val="20"/>
          <w:szCs w:val="20"/>
          <w:lang w:val="kk-KZ"/>
        </w:rPr>
        <w:t>Серіктес/</w:t>
      </w:r>
      <w:r w:rsidR="006B0A2D" w:rsidRPr="000C3EBE">
        <w:rPr>
          <w:rFonts w:ascii="Arial" w:hAnsi="Arial" w:cs="Arial"/>
          <w:sz w:val="20"/>
          <w:szCs w:val="20"/>
          <w:lang w:val="kk-KZ"/>
        </w:rPr>
        <w:t>Ұстаушы қойған болып саналады және Карта</w:t>
      </w:r>
      <w:r w:rsidR="00512E62" w:rsidRPr="000C3EBE">
        <w:rPr>
          <w:rFonts w:ascii="Arial" w:hAnsi="Arial" w:cs="Arial"/>
          <w:sz w:val="20"/>
          <w:szCs w:val="20"/>
          <w:lang w:val="kk-KZ"/>
        </w:rPr>
        <w:t>ға т</w:t>
      </w:r>
      <w:r w:rsidR="006B0A2D" w:rsidRPr="000C3EBE">
        <w:rPr>
          <w:rFonts w:ascii="Arial" w:hAnsi="Arial" w:cs="Arial"/>
          <w:sz w:val="20"/>
          <w:szCs w:val="20"/>
          <w:lang w:val="kk-KZ"/>
        </w:rPr>
        <w:t>осқауыл</w:t>
      </w:r>
      <w:r w:rsidR="00512E62" w:rsidRPr="000C3EBE">
        <w:rPr>
          <w:rFonts w:ascii="Arial" w:hAnsi="Arial" w:cs="Arial"/>
          <w:sz w:val="20"/>
          <w:szCs w:val="20"/>
          <w:lang w:val="kk-KZ"/>
        </w:rPr>
        <w:t xml:space="preserve"> қою</w:t>
      </w:r>
      <w:r w:rsidR="00107A3B" w:rsidRPr="000C3EBE">
        <w:rPr>
          <w:rFonts w:ascii="Arial" w:hAnsi="Arial" w:cs="Arial"/>
          <w:sz w:val="20"/>
          <w:szCs w:val="20"/>
          <w:lang w:val="kk-KZ"/>
        </w:rPr>
        <w:t>дың</w:t>
      </w:r>
      <w:r w:rsidR="006B0A2D" w:rsidRPr="000C3EBE">
        <w:rPr>
          <w:rFonts w:ascii="Arial" w:hAnsi="Arial" w:cs="Arial"/>
          <w:sz w:val="20"/>
          <w:szCs w:val="20"/>
          <w:lang w:val="kk-KZ"/>
        </w:rPr>
        <w:t xml:space="preserve"> салдары </w:t>
      </w:r>
      <w:r w:rsidR="00107A3B" w:rsidRPr="000C3EBE">
        <w:rPr>
          <w:rFonts w:ascii="Arial" w:hAnsi="Arial" w:cs="Arial"/>
          <w:sz w:val="20"/>
          <w:szCs w:val="20"/>
          <w:lang w:val="kk-KZ"/>
        </w:rPr>
        <w:t>бойынша</w:t>
      </w:r>
      <w:r w:rsidR="006B0A2D" w:rsidRPr="000C3EBE">
        <w:rPr>
          <w:rFonts w:ascii="Arial" w:hAnsi="Arial" w:cs="Arial"/>
          <w:sz w:val="20"/>
          <w:szCs w:val="20"/>
          <w:lang w:val="kk-KZ"/>
        </w:rPr>
        <w:t xml:space="preserve"> шағымдар</w:t>
      </w:r>
      <w:r w:rsidR="00107A3B" w:rsidRPr="000C3EBE">
        <w:rPr>
          <w:rFonts w:ascii="Arial" w:hAnsi="Arial" w:cs="Arial"/>
          <w:sz w:val="20"/>
          <w:szCs w:val="20"/>
          <w:lang w:val="kk-KZ"/>
        </w:rPr>
        <w:t>ды</w:t>
      </w:r>
      <w:r w:rsidR="006B0A2D" w:rsidRPr="000C3EBE">
        <w:rPr>
          <w:rFonts w:ascii="Arial" w:hAnsi="Arial" w:cs="Arial"/>
          <w:sz w:val="20"/>
          <w:szCs w:val="20"/>
          <w:lang w:val="kk-KZ"/>
        </w:rPr>
        <w:t xml:space="preserve"> </w:t>
      </w:r>
      <w:r w:rsidR="00C67E3A">
        <w:rPr>
          <w:rFonts w:ascii="Arial" w:hAnsi="Arial" w:cs="Arial"/>
          <w:sz w:val="20"/>
          <w:szCs w:val="20"/>
          <w:lang w:val="kk-KZ"/>
        </w:rPr>
        <w:t xml:space="preserve">Kaspi </w:t>
      </w:r>
      <w:r w:rsidR="006B0A2D" w:rsidRPr="000C3EBE">
        <w:rPr>
          <w:rFonts w:ascii="Arial" w:hAnsi="Arial" w:cs="Arial"/>
          <w:sz w:val="20"/>
          <w:szCs w:val="20"/>
          <w:lang w:val="kk-KZ"/>
        </w:rPr>
        <w:t>қабылдамайды</w:t>
      </w:r>
      <w:r w:rsidR="002B403D" w:rsidRPr="000C3EBE">
        <w:rPr>
          <w:rFonts w:ascii="Arial" w:hAnsi="Arial" w:cs="Arial"/>
          <w:sz w:val="20"/>
          <w:szCs w:val="20"/>
          <w:lang w:val="kk-KZ"/>
        </w:rPr>
        <w:t>.</w:t>
      </w:r>
    </w:p>
    <w:p w14:paraId="3AB14460" w14:textId="34F91DA1" w:rsidR="002B403D" w:rsidRPr="000C3EBE" w:rsidRDefault="002B403D" w:rsidP="0048153E">
      <w:pPr>
        <w:jc w:val="both"/>
        <w:rPr>
          <w:rFonts w:ascii="Arial" w:hAnsi="Arial" w:cs="Arial"/>
          <w:sz w:val="28"/>
          <w:lang w:val="kk-KZ"/>
        </w:rPr>
      </w:pPr>
      <w:r w:rsidRPr="000C3EBE">
        <w:rPr>
          <w:rFonts w:ascii="Arial" w:hAnsi="Arial" w:cs="Arial"/>
          <w:sz w:val="28"/>
          <w:lang w:val="kk-KZ"/>
        </w:rPr>
        <w:t xml:space="preserve">5. </w:t>
      </w:r>
      <w:r w:rsidR="008D3C84" w:rsidRPr="000C3EBE">
        <w:rPr>
          <w:rFonts w:ascii="Arial" w:hAnsi="Arial" w:cs="Arial"/>
          <w:sz w:val="28"/>
          <w:szCs w:val="28"/>
          <w:lang w:val="kk-KZ"/>
        </w:rPr>
        <w:t>Картаны жоғалтып алу/оның жоғалуы</w:t>
      </w:r>
    </w:p>
    <w:p w14:paraId="3D98FB5B" w14:textId="59AFD949" w:rsidR="001178AD" w:rsidRPr="000C3EBE" w:rsidRDefault="008D3C84" w:rsidP="0048153E">
      <w:pPr>
        <w:jc w:val="both"/>
        <w:rPr>
          <w:rFonts w:ascii="Arial" w:hAnsi="Arial" w:cs="Arial"/>
          <w:sz w:val="20"/>
          <w:szCs w:val="20"/>
          <w:lang w:val="kk-KZ"/>
        </w:rPr>
      </w:pPr>
      <w:r w:rsidRPr="000C3EBE">
        <w:rPr>
          <w:rFonts w:ascii="Arial" w:hAnsi="Arial" w:cs="Arial"/>
          <w:sz w:val="20"/>
          <w:szCs w:val="20"/>
          <w:lang w:val="kk-KZ"/>
        </w:rPr>
        <w:t xml:space="preserve">Егер сіз Картаның, ДСН-кодтың жоғалғанын анықтасаңыз немесе оның заңсыз пайдаланылғаны және т.б. туралы </w:t>
      </w:r>
      <w:r w:rsidR="00850072" w:rsidRPr="000C3EBE">
        <w:rPr>
          <w:rFonts w:ascii="Arial" w:hAnsi="Arial" w:cs="Arial"/>
          <w:sz w:val="20"/>
          <w:szCs w:val="20"/>
          <w:lang w:val="kk-KZ"/>
        </w:rPr>
        <w:t xml:space="preserve">сізге </w:t>
      </w:r>
      <w:r w:rsidRPr="000C3EBE">
        <w:rPr>
          <w:rFonts w:ascii="Arial" w:hAnsi="Arial" w:cs="Arial"/>
          <w:sz w:val="20"/>
          <w:szCs w:val="20"/>
          <w:lang w:val="kk-KZ"/>
        </w:rPr>
        <w:t xml:space="preserve">белгілі болса, </w:t>
      </w:r>
      <w:r w:rsidR="003C69B0">
        <w:rPr>
          <w:rFonts w:ascii="Arial" w:hAnsi="Arial" w:cs="Arial"/>
          <w:sz w:val="20"/>
          <w:szCs w:val="20"/>
          <w:lang w:val="kk-KZ"/>
        </w:rPr>
        <w:t>М</w:t>
      </w:r>
      <w:r w:rsidRPr="000C3EBE">
        <w:rPr>
          <w:rFonts w:ascii="Arial" w:hAnsi="Arial" w:cs="Arial"/>
          <w:sz w:val="20"/>
          <w:szCs w:val="20"/>
          <w:lang w:val="kk-KZ"/>
        </w:rPr>
        <w:t>обильді қосымшаның Жеке кабинетінде карта</w:t>
      </w:r>
      <w:r w:rsidR="00512E62" w:rsidRPr="000C3EBE">
        <w:rPr>
          <w:rFonts w:ascii="Arial" w:hAnsi="Arial" w:cs="Arial"/>
          <w:sz w:val="20"/>
          <w:szCs w:val="20"/>
          <w:lang w:val="kk-KZ"/>
        </w:rPr>
        <w:t xml:space="preserve">ға </w:t>
      </w:r>
      <w:r w:rsidRPr="000C3EBE">
        <w:rPr>
          <w:rFonts w:ascii="Arial" w:hAnsi="Arial" w:cs="Arial"/>
          <w:sz w:val="20"/>
          <w:szCs w:val="20"/>
          <w:lang w:val="kk-KZ"/>
        </w:rPr>
        <w:t>тосқауыл</w:t>
      </w:r>
      <w:r w:rsidR="00512E62" w:rsidRPr="000C3EBE">
        <w:rPr>
          <w:rFonts w:ascii="Arial" w:hAnsi="Arial" w:cs="Arial"/>
          <w:sz w:val="20"/>
          <w:szCs w:val="20"/>
          <w:lang w:val="kk-KZ"/>
        </w:rPr>
        <w:t xml:space="preserve"> қойыңыз</w:t>
      </w:r>
      <w:r w:rsidRPr="000C3EBE">
        <w:rPr>
          <w:rFonts w:ascii="Arial" w:hAnsi="Arial" w:cs="Arial"/>
          <w:sz w:val="20"/>
          <w:szCs w:val="20"/>
          <w:lang w:val="kk-KZ"/>
        </w:rPr>
        <w:t xml:space="preserve"> не болмаса 2323 телефон нөмірі</w:t>
      </w:r>
      <w:r w:rsidR="00A259C9" w:rsidRPr="000C3EBE">
        <w:rPr>
          <w:rFonts w:ascii="Arial" w:hAnsi="Arial" w:cs="Arial"/>
          <w:sz w:val="20"/>
          <w:szCs w:val="20"/>
          <w:lang w:val="kk-KZ"/>
        </w:rPr>
        <w:t>не</w:t>
      </w:r>
      <w:r w:rsidRPr="000C3EBE">
        <w:rPr>
          <w:rFonts w:ascii="Arial" w:hAnsi="Arial" w:cs="Arial"/>
          <w:sz w:val="20"/>
          <w:szCs w:val="20"/>
          <w:lang w:val="kk-KZ"/>
        </w:rPr>
        <w:t xml:space="preserve"> (ұялы телефоннан</w:t>
      </w:r>
      <w:r w:rsidR="00971B4F" w:rsidRPr="000C3EBE">
        <w:rPr>
          <w:rFonts w:ascii="Arial" w:hAnsi="Arial" w:cs="Arial"/>
          <w:sz w:val="20"/>
          <w:szCs w:val="20"/>
          <w:lang w:val="kk-KZ"/>
        </w:rPr>
        <w:t xml:space="preserve"> телефон соғу Қазақстан бойынша тегін</w:t>
      </w:r>
      <w:r w:rsidRPr="000C3EBE">
        <w:rPr>
          <w:rFonts w:ascii="Arial" w:hAnsi="Arial" w:cs="Arial"/>
          <w:sz w:val="20"/>
          <w:szCs w:val="20"/>
          <w:lang w:val="kk-KZ"/>
        </w:rPr>
        <w:t>) хабарласыңыз</w:t>
      </w:r>
      <w:r w:rsidR="00BF43C6" w:rsidRPr="000C3EBE">
        <w:rPr>
          <w:rFonts w:ascii="Arial" w:hAnsi="Arial" w:cs="Arial"/>
          <w:sz w:val="20"/>
          <w:szCs w:val="20"/>
          <w:lang w:val="kk-KZ"/>
        </w:rPr>
        <w:t>.</w:t>
      </w:r>
    </w:p>
    <w:p w14:paraId="30EF9BCA" w14:textId="2527BF7C" w:rsidR="002B403D" w:rsidRPr="000C3EBE" w:rsidRDefault="002B403D" w:rsidP="0048153E">
      <w:pPr>
        <w:jc w:val="both"/>
        <w:rPr>
          <w:rFonts w:ascii="Arial" w:hAnsi="Arial" w:cs="Arial"/>
          <w:sz w:val="28"/>
          <w:lang w:val="kk-KZ"/>
        </w:rPr>
      </w:pPr>
      <w:r w:rsidRPr="000C3EBE">
        <w:rPr>
          <w:rFonts w:ascii="Arial" w:hAnsi="Arial" w:cs="Arial"/>
          <w:sz w:val="28"/>
          <w:lang w:val="kk-KZ"/>
        </w:rPr>
        <w:t xml:space="preserve">6. </w:t>
      </w:r>
      <w:r w:rsidR="008D3C84" w:rsidRPr="000C3EBE">
        <w:rPr>
          <w:rFonts w:ascii="Arial" w:hAnsi="Arial" w:cs="Arial"/>
          <w:sz w:val="28"/>
          <w:szCs w:val="28"/>
          <w:lang w:val="kk-KZ"/>
        </w:rPr>
        <w:t>Картаны пайдаланған кездегі қауіпсіздік шаралары</w:t>
      </w:r>
    </w:p>
    <w:p w14:paraId="73386407" w14:textId="513BDA83" w:rsidR="002B403D" w:rsidRPr="000C3EBE" w:rsidRDefault="008D3C84" w:rsidP="0048153E">
      <w:pPr>
        <w:jc w:val="both"/>
        <w:rPr>
          <w:rFonts w:ascii="Arial" w:hAnsi="Arial"/>
          <w:sz w:val="20"/>
          <w:szCs w:val="20"/>
          <w:lang w:val="kk-KZ"/>
        </w:rPr>
      </w:pPr>
      <w:r w:rsidRPr="000C3EBE">
        <w:rPr>
          <w:rFonts w:ascii="Arial" w:hAnsi="Arial"/>
          <w:sz w:val="20"/>
          <w:szCs w:val="20"/>
          <w:lang w:val="kk-KZ"/>
        </w:rPr>
        <w:t xml:space="preserve">Арнайы Сіздің қауіпсіздігіңіз үшін әр зат сатып алу </w:t>
      </w:r>
      <w:r w:rsidR="00C67E3A">
        <w:rPr>
          <w:rFonts w:ascii="Arial" w:hAnsi="Arial"/>
          <w:sz w:val="20"/>
          <w:szCs w:val="20"/>
          <w:lang w:val="kk-KZ"/>
        </w:rPr>
        <w:t>Kaspi-де</w:t>
      </w:r>
      <w:r w:rsidRPr="000C3EBE">
        <w:rPr>
          <w:rFonts w:ascii="Arial" w:hAnsi="Arial"/>
          <w:sz w:val="20"/>
          <w:szCs w:val="20"/>
          <w:lang w:val="kk-KZ"/>
        </w:rPr>
        <w:t>н SMS-хабар/</w:t>
      </w:r>
      <w:r w:rsidRPr="000C3EBE">
        <w:rPr>
          <w:rFonts w:ascii="Arial" w:hAnsi="Arial"/>
          <w:color w:val="000000" w:themeColor="text1"/>
          <w:sz w:val="20"/>
          <w:szCs w:val="20"/>
          <w:lang w:val="kk-KZ"/>
        </w:rPr>
        <w:t xml:space="preserve"> Push-хабарлама</w:t>
      </w:r>
      <w:r w:rsidR="00971B4F" w:rsidRPr="000C3EBE">
        <w:rPr>
          <w:rFonts w:ascii="Arial" w:hAnsi="Arial"/>
          <w:sz w:val="20"/>
          <w:szCs w:val="20"/>
          <w:lang w:val="kk-KZ"/>
        </w:rPr>
        <w:t xml:space="preserve"> жолдау арқылы сүйемелденуі мүмкін.</w:t>
      </w:r>
      <w:r w:rsidRPr="000C3EBE">
        <w:rPr>
          <w:rFonts w:ascii="Arial" w:hAnsi="Arial"/>
          <w:sz w:val="20"/>
          <w:szCs w:val="20"/>
          <w:lang w:val="kk-KZ"/>
        </w:rPr>
        <w:t xml:space="preserve"> Бұл Сізге сатып алған заттарыңызды (шығыстарыңызды) әрдайым көріп, бақылап отыруыңызға мүмкіндік береді. Картаңыз арқылы рұқсатсыз жүргізілген операциялар бойынша SMS-хабарларды/</w:t>
      </w:r>
      <w:r w:rsidRPr="000C3EBE">
        <w:rPr>
          <w:rFonts w:ascii="Arial" w:hAnsi="Arial"/>
          <w:color w:val="000000" w:themeColor="text1"/>
          <w:sz w:val="20"/>
          <w:szCs w:val="20"/>
          <w:lang w:val="kk-KZ"/>
        </w:rPr>
        <w:t>Push-хабарламаны</w:t>
      </w:r>
      <w:r w:rsidRPr="000C3EBE">
        <w:rPr>
          <w:rFonts w:ascii="Arial" w:hAnsi="Arial"/>
          <w:sz w:val="20"/>
          <w:szCs w:val="20"/>
          <w:lang w:val="kk-KZ"/>
        </w:rPr>
        <w:t xml:space="preserve"> көре салысымен Картаңызға дереу тосқауыл қойыңыз</w:t>
      </w:r>
      <w:r w:rsidR="002B403D" w:rsidRPr="000C3EBE">
        <w:rPr>
          <w:rFonts w:ascii="Arial" w:hAnsi="Arial" w:cs="Arial"/>
          <w:sz w:val="20"/>
          <w:szCs w:val="20"/>
          <w:lang w:val="kk-KZ"/>
        </w:rPr>
        <w:t>.</w:t>
      </w:r>
    </w:p>
    <w:p w14:paraId="63764530" w14:textId="77777777" w:rsidR="002528AF" w:rsidRPr="000C3EBE" w:rsidRDefault="002528AF" w:rsidP="002B403D">
      <w:pPr>
        <w:jc w:val="both"/>
        <w:rPr>
          <w:rFonts w:ascii="Arial" w:hAnsi="Arial"/>
          <w:sz w:val="20"/>
          <w:szCs w:val="20"/>
          <w:lang w:val="kk-KZ"/>
        </w:rPr>
      </w:pPr>
      <w:r w:rsidRPr="000C3EBE">
        <w:rPr>
          <w:rFonts w:ascii="Arial" w:hAnsi="Arial"/>
          <w:sz w:val="20"/>
          <w:szCs w:val="20"/>
          <w:lang w:val="kk-KZ"/>
        </w:rPr>
        <w:lastRenderedPageBreak/>
        <w:t xml:space="preserve">Ақшаңыздың қауіпсіздігі үшін сайтта интернеттен сатып алу мүмкіндігін қоса немесе өшіре тоқтата  аласыз, сондай-ақ </w:t>
      </w:r>
      <w:r w:rsidRPr="000C3EBE">
        <w:rPr>
          <w:rFonts w:ascii="Arial" w:hAnsi="Arial" w:cs="Arial"/>
          <w:sz w:val="20"/>
          <w:szCs w:val="20"/>
          <w:lang w:val="kk-KZ"/>
        </w:rPr>
        <w:t xml:space="preserve">техникалық мүмкіндік болған жағдайда </w:t>
      </w:r>
      <w:hyperlink r:id="rId9" w:history="1">
        <w:r w:rsidRPr="000C3EBE">
          <w:rPr>
            <w:rStyle w:val="ab"/>
            <w:rFonts w:ascii="Arial" w:hAnsi="Arial" w:cs="Arial"/>
            <w:sz w:val="20"/>
            <w:szCs w:val="20"/>
            <w:lang w:val="kk-KZ"/>
          </w:rPr>
          <w:t>www.kaspi.kz/business</w:t>
        </w:r>
      </w:hyperlink>
      <w:r w:rsidRPr="000C3EBE">
        <w:rPr>
          <w:rFonts w:ascii="Arial" w:hAnsi="Arial" w:cs="Arial"/>
          <w:sz w:val="20"/>
          <w:szCs w:val="20"/>
          <w:lang w:val="kk-KZ"/>
        </w:rPr>
        <w:t>-</w:t>
      </w:r>
      <w:r w:rsidRPr="000C3EBE">
        <w:rPr>
          <w:rFonts w:ascii="Arial" w:hAnsi="Arial"/>
          <w:sz w:val="20"/>
          <w:szCs w:val="20"/>
          <w:lang w:val="kk-KZ"/>
        </w:rPr>
        <w:t>те өзіңізге қолайлы соманы таңдай аласыз.</w:t>
      </w:r>
    </w:p>
    <w:p w14:paraId="3AA1EBA6" w14:textId="046F64D1" w:rsidR="002B403D" w:rsidRPr="000C3EBE" w:rsidRDefault="002528AF" w:rsidP="002B403D">
      <w:pPr>
        <w:jc w:val="both"/>
        <w:rPr>
          <w:rFonts w:ascii="Arial" w:hAnsi="Arial" w:cs="Arial"/>
          <w:sz w:val="20"/>
          <w:szCs w:val="20"/>
          <w:lang w:val="kk-KZ"/>
        </w:rPr>
      </w:pPr>
      <w:r w:rsidRPr="000C3EBE">
        <w:rPr>
          <w:rFonts w:ascii="Arial" w:hAnsi="Arial"/>
          <w:sz w:val="20"/>
          <w:szCs w:val="20"/>
          <w:lang w:val="kk-KZ"/>
        </w:rPr>
        <w:t xml:space="preserve">Карта бойынша </w:t>
      </w:r>
      <w:r w:rsidRPr="000C3EBE">
        <w:rPr>
          <w:rFonts w:ascii="Arial" w:hAnsi="Arial" w:cs="Arial"/>
          <w:sz w:val="20"/>
          <w:szCs w:val="20"/>
          <w:lang w:val="kk-KZ"/>
        </w:rPr>
        <w:t>Операцияларды б</w:t>
      </w:r>
      <w:r w:rsidRPr="000C3EBE">
        <w:rPr>
          <w:rFonts w:ascii="Arial" w:hAnsi="Arial"/>
          <w:sz w:val="20"/>
          <w:szCs w:val="20"/>
          <w:lang w:val="kk-KZ"/>
        </w:rPr>
        <w:t xml:space="preserve">ақылау үшін өзіңізге қолайлы кез келген уақытта </w:t>
      </w:r>
      <w:r w:rsidR="003C69B0">
        <w:rPr>
          <w:rFonts w:ascii="Arial" w:hAnsi="Arial" w:cs="Arial"/>
          <w:sz w:val="20"/>
          <w:szCs w:val="20"/>
          <w:lang w:val="kk-KZ"/>
        </w:rPr>
        <w:t>М</w:t>
      </w:r>
      <w:r w:rsidRPr="000C3EBE">
        <w:rPr>
          <w:rFonts w:ascii="Arial" w:hAnsi="Arial" w:cs="Arial"/>
          <w:sz w:val="20"/>
          <w:szCs w:val="20"/>
          <w:lang w:val="kk-KZ"/>
        </w:rPr>
        <w:t xml:space="preserve">обильді қосымшада </w:t>
      </w:r>
      <w:r w:rsidRPr="000C3EBE">
        <w:rPr>
          <w:rFonts w:ascii="Arial" w:hAnsi="Arial"/>
          <w:sz w:val="20"/>
          <w:szCs w:val="20"/>
          <w:lang w:val="kk-KZ"/>
        </w:rPr>
        <w:t>Карта бойынша Операцияларыңызды қарауды ұсынамыз</w:t>
      </w:r>
      <w:r w:rsidR="00F64B16" w:rsidRPr="000C3EBE">
        <w:rPr>
          <w:rFonts w:ascii="Arial" w:hAnsi="Arial" w:cs="Arial"/>
          <w:sz w:val="20"/>
          <w:szCs w:val="20"/>
          <w:lang w:val="kk-KZ"/>
        </w:rPr>
        <w:t>.</w:t>
      </w:r>
    </w:p>
    <w:p w14:paraId="70DA0EE0" w14:textId="3390D947" w:rsidR="00F37F96" w:rsidRPr="000C3EBE" w:rsidRDefault="002528AF" w:rsidP="002B403D">
      <w:pPr>
        <w:jc w:val="both"/>
        <w:rPr>
          <w:rFonts w:ascii="Arial" w:hAnsi="Arial" w:cs="Arial"/>
          <w:sz w:val="20"/>
          <w:szCs w:val="20"/>
          <w:lang w:val="kk-KZ"/>
        </w:rPr>
      </w:pPr>
      <w:r w:rsidRPr="000C3EBE">
        <w:rPr>
          <w:rFonts w:ascii="Arial" w:hAnsi="Arial"/>
          <w:sz w:val="20"/>
          <w:szCs w:val="20"/>
          <w:lang w:val="kk-KZ"/>
        </w:rPr>
        <w:t xml:space="preserve">Картаны алғанға және Қосымшаны жасасқанға дейін Ұстаушы қауіпсіздік рәсімдерін сақтау және қамтамасыз ету мақсатында </w:t>
      </w:r>
      <w:r w:rsidR="00D752C4">
        <w:rPr>
          <w:rFonts w:ascii="Arial" w:hAnsi="Arial"/>
          <w:sz w:val="20"/>
          <w:szCs w:val="20"/>
          <w:lang w:val="kk-KZ"/>
        </w:rPr>
        <w:t xml:space="preserve">Kaspi-дің талап етуімен </w:t>
      </w:r>
      <w:r w:rsidRPr="000C3EBE">
        <w:rPr>
          <w:rFonts w:ascii="Arial" w:hAnsi="Arial"/>
          <w:sz w:val="20"/>
          <w:szCs w:val="20"/>
          <w:lang w:val="kk-KZ"/>
        </w:rPr>
        <w:t xml:space="preserve">өзін фото/бейнетүсірілімге түсіруге келісімін береді. </w:t>
      </w:r>
      <w:r w:rsidR="00D752C4">
        <w:rPr>
          <w:rFonts w:ascii="Arial" w:hAnsi="Arial"/>
          <w:sz w:val="20"/>
          <w:szCs w:val="20"/>
          <w:lang w:val="kk-KZ"/>
        </w:rPr>
        <w:t xml:space="preserve">Kaspi-дің талап етуімен </w:t>
      </w:r>
      <w:r w:rsidRPr="000C3EBE">
        <w:rPr>
          <w:rFonts w:ascii="Arial" w:hAnsi="Arial"/>
          <w:sz w:val="20"/>
          <w:szCs w:val="20"/>
          <w:lang w:val="kk-KZ"/>
        </w:rPr>
        <w:t xml:space="preserve">Ұстаушының фото/бейнесуретін </w:t>
      </w:r>
      <w:r w:rsidR="00580D53">
        <w:rPr>
          <w:rFonts w:ascii="Arial" w:hAnsi="Arial"/>
          <w:sz w:val="20"/>
          <w:szCs w:val="20"/>
          <w:lang w:val="kk-KZ"/>
        </w:rPr>
        <w:t>Kaspi-ге</w:t>
      </w:r>
      <w:r w:rsidRPr="000C3EBE">
        <w:rPr>
          <w:rFonts w:ascii="Arial" w:hAnsi="Arial"/>
          <w:sz w:val="20"/>
          <w:szCs w:val="20"/>
          <w:lang w:val="kk-KZ"/>
        </w:rPr>
        <w:t xml:space="preserve"> беру және </w:t>
      </w:r>
      <w:r w:rsidR="00C67E3A">
        <w:rPr>
          <w:rFonts w:ascii="Arial" w:hAnsi="Arial"/>
          <w:sz w:val="20"/>
          <w:szCs w:val="20"/>
          <w:lang w:val="kk-KZ"/>
        </w:rPr>
        <w:t>Kaspi-де</w:t>
      </w:r>
      <w:r w:rsidRPr="000C3EBE">
        <w:rPr>
          <w:rFonts w:ascii="Arial" w:hAnsi="Arial"/>
          <w:sz w:val="20"/>
          <w:szCs w:val="20"/>
          <w:lang w:val="kk-KZ"/>
        </w:rPr>
        <w:t xml:space="preserve"> болуы Қосымшаны жасасудың міндетті және елеулі талабы болады</w:t>
      </w:r>
      <w:r w:rsidR="002B403D" w:rsidRPr="000C3EBE">
        <w:rPr>
          <w:rFonts w:ascii="Arial" w:hAnsi="Arial" w:cs="Arial"/>
          <w:sz w:val="20"/>
          <w:szCs w:val="20"/>
          <w:lang w:val="kk-KZ"/>
        </w:rPr>
        <w:t>.</w:t>
      </w:r>
      <w:r w:rsidR="007E1129" w:rsidRPr="000C3EBE">
        <w:rPr>
          <w:rFonts w:ascii="Arial" w:hAnsi="Arial" w:cs="Arial"/>
          <w:sz w:val="20"/>
          <w:szCs w:val="20"/>
          <w:lang w:val="kk-KZ"/>
        </w:rPr>
        <w:t xml:space="preserve"> </w:t>
      </w:r>
      <w:r w:rsidR="00D752C4">
        <w:rPr>
          <w:rFonts w:ascii="Arial" w:hAnsi="Arial" w:cs="Arial"/>
          <w:sz w:val="20"/>
          <w:szCs w:val="20"/>
          <w:lang w:val="kk-KZ"/>
        </w:rPr>
        <w:t xml:space="preserve"> </w:t>
      </w:r>
    </w:p>
    <w:p w14:paraId="7879A3D4" w14:textId="688FF7BC" w:rsidR="00F37F96" w:rsidRPr="000C3EBE" w:rsidRDefault="00F37F96" w:rsidP="002B403D">
      <w:pPr>
        <w:jc w:val="both"/>
        <w:rPr>
          <w:rFonts w:ascii="Arial" w:hAnsi="Arial" w:cs="Arial"/>
          <w:sz w:val="20"/>
          <w:szCs w:val="20"/>
          <w:lang w:val="kk-KZ"/>
        </w:rPr>
      </w:pPr>
      <w:r w:rsidRPr="000C3EBE">
        <w:rPr>
          <w:rFonts w:ascii="Arial" w:hAnsi="Arial" w:cs="Arial"/>
          <w:sz w:val="28"/>
          <w:lang w:val="kk-KZ"/>
        </w:rPr>
        <w:t xml:space="preserve">7. </w:t>
      </w:r>
      <w:r w:rsidR="002528AF" w:rsidRPr="000C3EBE">
        <w:rPr>
          <w:rFonts w:ascii="Arial" w:hAnsi="Arial"/>
          <w:sz w:val="28"/>
          <w:lang w:val="kk-KZ"/>
        </w:rPr>
        <w:t>Картаны пайдаланған кездегі міндетті талаптар</w:t>
      </w:r>
      <w:r w:rsidR="002528AF" w:rsidRPr="000C3EBE">
        <w:rPr>
          <w:rFonts w:ascii="Arial" w:hAnsi="Arial" w:cs="Arial"/>
          <w:sz w:val="28"/>
          <w:lang w:val="kk-KZ"/>
        </w:rPr>
        <w:t xml:space="preserve"> </w:t>
      </w:r>
    </w:p>
    <w:p w14:paraId="6D8EF0FA" w14:textId="42700AEE"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 xml:space="preserve">ДСН-код пен </w:t>
      </w:r>
      <w:r w:rsidR="00D752C4">
        <w:rPr>
          <w:rFonts w:ascii="Arial" w:hAnsi="Arial"/>
          <w:sz w:val="20"/>
          <w:szCs w:val="20"/>
          <w:lang w:val="kk-KZ"/>
        </w:rPr>
        <w:t>К</w:t>
      </w:r>
      <w:r w:rsidR="002528AF" w:rsidRPr="000C3EBE">
        <w:rPr>
          <w:rFonts w:ascii="Arial" w:hAnsi="Arial"/>
          <w:sz w:val="20"/>
          <w:szCs w:val="20"/>
          <w:lang w:val="kk-KZ"/>
        </w:rPr>
        <w:t>артан</w:t>
      </w:r>
      <w:r w:rsidR="00D752C4">
        <w:rPr>
          <w:rFonts w:ascii="Arial" w:hAnsi="Arial"/>
          <w:sz w:val="20"/>
          <w:szCs w:val="20"/>
          <w:lang w:val="kk-KZ"/>
        </w:rPr>
        <w:t>ы</w:t>
      </w:r>
      <w:r w:rsidR="002528AF" w:rsidRPr="000C3EBE">
        <w:rPr>
          <w:rFonts w:ascii="Arial" w:hAnsi="Arial"/>
          <w:sz w:val="20"/>
          <w:szCs w:val="20"/>
          <w:lang w:val="kk-KZ"/>
        </w:rPr>
        <w:t xml:space="preserve"> басқа тұлғаларға бермеңіз</w:t>
      </w:r>
      <w:r w:rsidRPr="000C3EBE">
        <w:rPr>
          <w:rFonts w:ascii="Arial" w:hAnsi="Arial" w:cs="Arial"/>
          <w:sz w:val="20"/>
          <w:szCs w:val="20"/>
          <w:lang w:val="kk-KZ"/>
        </w:rPr>
        <w:t>;</w:t>
      </w:r>
    </w:p>
    <w:p w14:paraId="1FBF957E" w14:textId="52EC43F8"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 xml:space="preserve">ДСН-кодты </w:t>
      </w:r>
      <w:r w:rsidR="00D752C4">
        <w:rPr>
          <w:rFonts w:ascii="Arial" w:hAnsi="Arial"/>
          <w:sz w:val="20"/>
          <w:szCs w:val="20"/>
          <w:lang w:val="kk-KZ"/>
        </w:rPr>
        <w:t>К</w:t>
      </w:r>
      <w:r w:rsidR="002528AF" w:rsidRPr="000C3EBE">
        <w:rPr>
          <w:rFonts w:ascii="Arial" w:hAnsi="Arial"/>
          <w:sz w:val="20"/>
          <w:szCs w:val="20"/>
          <w:lang w:val="kk-KZ"/>
        </w:rPr>
        <w:t>арта</w:t>
      </w:r>
      <w:r w:rsidR="00D752C4">
        <w:rPr>
          <w:rFonts w:ascii="Arial" w:hAnsi="Arial"/>
          <w:sz w:val="20"/>
          <w:szCs w:val="20"/>
          <w:lang w:val="kk-KZ"/>
        </w:rPr>
        <w:t>ға</w:t>
      </w:r>
      <w:r w:rsidR="002528AF" w:rsidRPr="000C3EBE">
        <w:rPr>
          <w:rFonts w:ascii="Arial" w:hAnsi="Arial"/>
          <w:sz w:val="20"/>
          <w:szCs w:val="20"/>
          <w:lang w:val="kk-KZ"/>
        </w:rPr>
        <w:t xml:space="preserve"> жазбаңыз</w:t>
      </w:r>
      <w:r w:rsidRPr="000C3EBE">
        <w:rPr>
          <w:rFonts w:ascii="Arial" w:hAnsi="Arial" w:cs="Arial"/>
          <w:sz w:val="20"/>
          <w:szCs w:val="20"/>
          <w:lang w:val="kk-KZ"/>
        </w:rPr>
        <w:t>;</w:t>
      </w:r>
    </w:p>
    <w:p w14:paraId="13D6C131" w14:textId="18CB2818"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ДСН-кодын картамен бірге сақтамаңыз және оны басқа тұлғаларға хабарламаңыз</w:t>
      </w:r>
      <w:r w:rsidRPr="000C3EBE">
        <w:rPr>
          <w:rFonts w:ascii="Arial" w:hAnsi="Arial" w:cs="Arial"/>
          <w:sz w:val="20"/>
          <w:szCs w:val="20"/>
          <w:lang w:val="kk-KZ"/>
        </w:rPr>
        <w:t>;</w:t>
      </w:r>
    </w:p>
    <w:p w14:paraId="30BE340B" w14:textId="4CF87010" w:rsidR="00F37F96"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580D53">
        <w:rPr>
          <w:rFonts w:ascii="Arial" w:hAnsi="Arial"/>
          <w:sz w:val="20"/>
          <w:szCs w:val="20"/>
          <w:lang w:val="kk-KZ"/>
        </w:rPr>
        <w:t>Kaspi-ге</w:t>
      </w:r>
      <w:r w:rsidR="002528AF" w:rsidRPr="000C3EBE">
        <w:rPr>
          <w:rFonts w:ascii="Arial" w:hAnsi="Arial"/>
          <w:sz w:val="20"/>
          <w:szCs w:val="20"/>
          <w:lang w:val="kk-KZ"/>
        </w:rPr>
        <w:t xml:space="preserve"> картаға қызмет көрсету мәселелері жөнінде</w:t>
      </w:r>
      <w:r w:rsidR="002528AF" w:rsidRPr="000C3EBE">
        <w:rPr>
          <w:rFonts w:ascii="Arial" w:eastAsia="Arial" w:hAnsi="Arial" w:cs="Arial"/>
          <w:sz w:val="20"/>
          <w:szCs w:val="20"/>
          <w:lang w:val="kk-KZ"/>
        </w:rPr>
        <w:t xml:space="preserve"> </w:t>
      </w:r>
      <w:r w:rsidR="002528AF" w:rsidRPr="000C3EBE">
        <w:rPr>
          <w:rFonts w:ascii="Arial" w:hAnsi="Arial"/>
          <w:sz w:val="20"/>
          <w:szCs w:val="20"/>
          <w:lang w:val="kk-KZ"/>
        </w:rPr>
        <w:t>хабарласқан жағдайларды қоспағанда, Картаңыздың деректерін (картаның нөмірін, картаның қолданылу мерзімін) телефон арқылы хабарламаңыз</w:t>
      </w:r>
      <w:r w:rsidRPr="000C3EBE">
        <w:rPr>
          <w:rFonts w:ascii="Arial" w:hAnsi="Arial" w:cs="Arial"/>
          <w:sz w:val="20"/>
          <w:szCs w:val="20"/>
          <w:lang w:val="kk-KZ"/>
        </w:rPr>
        <w:t>;</w:t>
      </w:r>
    </w:p>
    <w:p w14:paraId="0BDF492A" w14:textId="5EC7106E" w:rsidR="00F37F96" w:rsidRPr="000C3EBE" w:rsidRDefault="00F37F96" w:rsidP="002528AF">
      <w:pPr>
        <w:pStyle w:val="TableParagraph"/>
        <w:spacing w:line="188" w:lineRule="exact"/>
        <w:ind w:right="142"/>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Картаңыз өзіңізде болсын немесе басқаларға қолжетімді емес жерде сақтаңыз</w:t>
      </w:r>
      <w:r w:rsidRPr="000C3EBE">
        <w:rPr>
          <w:rFonts w:ascii="Arial" w:hAnsi="Arial" w:cs="Arial"/>
          <w:sz w:val="20"/>
          <w:szCs w:val="20"/>
          <w:lang w:val="kk-KZ"/>
        </w:rPr>
        <w:t>;</w:t>
      </w:r>
    </w:p>
    <w:p w14:paraId="10068875" w14:textId="4449156C" w:rsidR="002B403D" w:rsidRPr="000C3EBE" w:rsidRDefault="00F37F96" w:rsidP="002B403D">
      <w:pPr>
        <w:jc w:val="both"/>
        <w:rPr>
          <w:rFonts w:ascii="Arial" w:hAnsi="Arial" w:cs="Arial"/>
          <w:sz w:val="20"/>
          <w:szCs w:val="20"/>
          <w:lang w:val="kk-KZ"/>
        </w:rPr>
      </w:pPr>
      <w:r w:rsidRPr="000C3EBE">
        <w:rPr>
          <w:rFonts w:ascii="Arial" w:hAnsi="Arial" w:cs="Arial"/>
          <w:sz w:val="20"/>
          <w:szCs w:val="20"/>
          <w:lang w:val="kk-KZ"/>
        </w:rPr>
        <w:t xml:space="preserve">- </w:t>
      </w:r>
      <w:r w:rsidR="002528AF" w:rsidRPr="000C3EBE">
        <w:rPr>
          <w:rFonts w:ascii="Arial" w:hAnsi="Arial"/>
          <w:sz w:val="20"/>
          <w:szCs w:val="20"/>
          <w:lang w:val="kk-KZ"/>
        </w:rPr>
        <w:t>Электрондық поштаңызға жолданған, жеке деректеріңізді немесе Картаңыз туралы деректерді сұратқан хаттарға жауап бермеңіз</w:t>
      </w:r>
      <w:r w:rsidR="00FA3F8A" w:rsidRPr="000C3EBE">
        <w:rPr>
          <w:rFonts w:ascii="Arial" w:hAnsi="Arial" w:cs="Arial"/>
          <w:sz w:val="20"/>
          <w:szCs w:val="20"/>
          <w:lang w:val="kk-KZ"/>
        </w:rPr>
        <w:t xml:space="preserve">. </w:t>
      </w:r>
      <w:r w:rsidR="00FA3F8A" w:rsidRPr="000C3EBE">
        <w:rPr>
          <w:rFonts w:ascii="Arial" w:hAnsi="Arial"/>
          <w:sz w:val="20"/>
          <w:szCs w:val="20"/>
          <w:lang w:val="kk-KZ"/>
        </w:rPr>
        <w:t xml:space="preserve">Карта туралы деректерді алудың ең қауіпті тәсілдерінің бірі алаяқтардың Сізге </w:t>
      </w:r>
      <w:r w:rsidR="00C67E3A">
        <w:rPr>
          <w:rFonts w:ascii="Arial" w:hAnsi="Arial"/>
          <w:sz w:val="20"/>
          <w:szCs w:val="20"/>
          <w:lang w:val="kk-KZ"/>
        </w:rPr>
        <w:t>Kaspi-дің</w:t>
      </w:r>
      <w:r w:rsidR="00FA3F8A" w:rsidRPr="000C3EBE">
        <w:rPr>
          <w:rFonts w:ascii="Arial" w:hAnsi="Arial"/>
          <w:sz w:val="20"/>
          <w:szCs w:val="20"/>
          <w:lang w:val="kk-KZ"/>
        </w:rPr>
        <w:t>, төлем жүйесінің немесе қандай да бір сайттың атынан хабарласуы екеніне назар аударыңыз. Бұл үшін карта бойынша дербес деректерді беруіңізді немесе ауыстыруыңызды сұрап</w:t>
      </w:r>
      <w:r w:rsidR="001A6665" w:rsidRPr="000C3EBE">
        <w:rPr>
          <w:rFonts w:ascii="Arial" w:hAnsi="Arial"/>
          <w:sz w:val="20"/>
          <w:szCs w:val="20"/>
          <w:lang w:val="kk-KZ"/>
        </w:rPr>
        <w:t>,</w:t>
      </w:r>
      <w:r w:rsidR="00FA3F8A" w:rsidRPr="000C3EBE">
        <w:rPr>
          <w:rFonts w:ascii="Arial" w:hAnsi="Arial"/>
          <w:sz w:val="20"/>
          <w:szCs w:val="20"/>
          <w:lang w:val="kk-KZ"/>
        </w:rPr>
        <w:t xml:space="preserve"> электрондық хат жолдайды немесе телефон соғады. Құпия деректеріңізді ешкімге айтпаңыз. Пароліңізді, жеке басыңызды куәландыратын құжаттың нөмірін, </w:t>
      </w:r>
      <w:r w:rsidR="00D752C4">
        <w:rPr>
          <w:rFonts w:ascii="Arial" w:hAnsi="Arial"/>
          <w:sz w:val="20"/>
          <w:szCs w:val="20"/>
          <w:lang w:val="kk-KZ"/>
        </w:rPr>
        <w:t>К</w:t>
      </w:r>
      <w:r w:rsidR="00FA3F8A" w:rsidRPr="000C3EBE">
        <w:rPr>
          <w:rFonts w:ascii="Arial" w:hAnsi="Arial"/>
          <w:sz w:val="20"/>
          <w:szCs w:val="20"/>
          <w:lang w:val="kk-KZ"/>
        </w:rPr>
        <w:t xml:space="preserve">артаның нөмірін және оның ДСН-кодын, </w:t>
      </w:r>
      <w:r w:rsidR="00D752C4">
        <w:rPr>
          <w:rFonts w:ascii="Arial" w:hAnsi="Arial"/>
          <w:sz w:val="20"/>
          <w:szCs w:val="20"/>
          <w:lang w:val="kk-KZ"/>
        </w:rPr>
        <w:t>К</w:t>
      </w:r>
      <w:r w:rsidR="00FA3F8A" w:rsidRPr="000C3EBE">
        <w:rPr>
          <w:rFonts w:ascii="Arial" w:hAnsi="Arial"/>
          <w:sz w:val="20"/>
          <w:szCs w:val="20"/>
          <w:lang w:val="kk-KZ"/>
        </w:rPr>
        <w:t>арта бойынша соңғы операциялар туралы ақпаратты немесе басқа құпия ақпаратты сұрататын кез келген компанияға немесе тұлғаға күмәнмен қараңыз</w:t>
      </w:r>
      <w:r w:rsidRPr="000C3EBE">
        <w:rPr>
          <w:rFonts w:ascii="Arial" w:hAnsi="Arial" w:cs="Arial"/>
          <w:sz w:val="20"/>
          <w:szCs w:val="20"/>
          <w:lang w:val="kk-KZ"/>
        </w:rPr>
        <w:t>.</w:t>
      </w:r>
    </w:p>
    <w:p w14:paraId="65ADACD2" w14:textId="20243D26" w:rsidR="002B403D" w:rsidRPr="000C3EBE" w:rsidRDefault="00F37F96" w:rsidP="0048153E">
      <w:pPr>
        <w:jc w:val="both"/>
        <w:rPr>
          <w:rFonts w:ascii="Arial" w:hAnsi="Arial" w:cs="Arial"/>
          <w:sz w:val="28"/>
          <w:lang w:val="kk-KZ"/>
        </w:rPr>
      </w:pPr>
      <w:r w:rsidRPr="000C3EBE">
        <w:rPr>
          <w:rFonts w:ascii="Arial" w:hAnsi="Arial" w:cs="Arial"/>
          <w:sz w:val="28"/>
          <w:lang w:val="kk-KZ"/>
        </w:rPr>
        <w:t xml:space="preserve">8. </w:t>
      </w:r>
      <w:r w:rsidR="00FA3F8A" w:rsidRPr="000C3EBE">
        <w:rPr>
          <w:rFonts w:ascii="Arial" w:hAnsi="Arial"/>
          <w:sz w:val="28"/>
          <w:lang w:val="kk-KZ"/>
        </w:rPr>
        <w:t>Шағымдарды қарау</w:t>
      </w:r>
    </w:p>
    <w:p w14:paraId="52CBD698" w14:textId="42C79791" w:rsidR="00F37F96" w:rsidRPr="000C3EBE" w:rsidRDefault="00FA3F8A" w:rsidP="00F37F96">
      <w:pPr>
        <w:jc w:val="both"/>
        <w:rPr>
          <w:rFonts w:ascii="Arial" w:hAnsi="Arial" w:cs="Arial"/>
          <w:sz w:val="20"/>
          <w:szCs w:val="20"/>
          <w:lang w:val="kk-KZ"/>
        </w:rPr>
      </w:pPr>
      <w:r w:rsidRPr="000C3EBE">
        <w:rPr>
          <w:rFonts w:ascii="Arial" w:hAnsi="Arial" w:cs="Arial"/>
          <w:sz w:val="20"/>
          <w:szCs w:val="20"/>
          <w:lang w:val="kk-KZ"/>
        </w:rPr>
        <w:t xml:space="preserve">Серіктестің шағымдары </w:t>
      </w:r>
      <w:r w:rsidR="00580D53">
        <w:rPr>
          <w:rFonts w:ascii="Arial" w:hAnsi="Arial" w:cs="Arial"/>
          <w:sz w:val="20"/>
          <w:szCs w:val="20"/>
          <w:lang w:val="kk-KZ"/>
        </w:rPr>
        <w:t>Kaspi-ге</w:t>
      </w:r>
      <w:r w:rsidRPr="000C3EBE">
        <w:rPr>
          <w:rFonts w:ascii="Arial" w:hAnsi="Arial" w:cs="Arial"/>
          <w:sz w:val="20"/>
          <w:szCs w:val="20"/>
          <w:lang w:val="kk-KZ"/>
        </w:rPr>
        <w:t xml:space="preserve"> жазбаша және электронды</w:t>
      </w:r>
      <w:r w:rsidR="002C3E58" w:rsidRPr="000C3EBE">
        <w:rPr>
          <w:rFonts w:ascii="Arial" w:hAnsi="Arial" w:cs="Arial"/>
          <w:sz w:val="20"/>
          <w:szCs w:val="20"/>
          <w:lang w:val="kk-KZ"/>
        </w:rPr>
        <w:t>қ</w:t>
      </w:r>
      <w:r w:rsidRPr="000C3EBE">
        <w:rPr>
          <w:rFonts w:ascii="Arial" w:hAnsi="Arial" w:cs="Arial"/>
          <w:sz w:val="20"/>
          <w:szCs w:val="20"/>
          <w:lang w:val="kk-KZ"/>
        </w:rPr>
        <w:t xml:space="preserve"> түрде жолданады. Серіктестің шағымын қарау мерзімі kaspi.kz/business сайтында орналастырылған Қосымшаның талаптарында айқындалады</w:t>
      </w:r>
      <w:r w:rsidR="00B42EDE" w:rsidRPr="000C3EBE">
        <w:rPr>
          <w:rFonts w:ascii="Arial" w:hAnsi="Arial" w:cs="Arial"/>
          <w:sz w:val="20"/>
          <w:szCs w:val="20"/>
          <w:lang w:val="kk-KZ"/>
        </w:rPr>
        <w:t>.</w:t>
      </w:r>
      <w:r w:rsidR="00EE5002" w:rsidRPr="000C3EBE" w:rsidDel="00EE5002">
        <w:rPr>
          <w:rFonts w:ascii="Arial" w:hAnsi="Arial" w:cs="Arial"/>
          <w:sz w:val="20"/>
          <w:szCs w:val="20"/>
          <w:lang w:val="kk-KZ"/>
        </w:rPr>
        <w:t xml:space="preserve"> </w:t>
      </w:r>
    </w:p>
    <w:p w14:paraId="70F46B0B" w14:textId="71CFAD8E" w:rsidR="00F37F96" w:rsidRPr="000C3EBE" w:rsidRDefault="00F37F96" w:rsidP="00FA3F8A">
      <w:pPr>
        <w:jc w:val="both"/>
        <w:rPr>
          <w:rFonts w:ascii="Arial" w:hAnsi="Arial" w:cs="Arial"/>
          <w:sz w:val="28"/>
          <w:lang w:val="kk-KZ"/>
        </w:rPr>
      </w:pPr>
      <w:r w:rsidRPr="000C3EBE">
        <w:rPr>
          <w:rFonts w:ascii="Arial" w:hAnsi="Arial" w:cs="Arial"/>
          <w:sz w:val="28"/>
          <w:lang w:val="kk-KZ"/>
        </w:rPr>
        <w:t xml:space="preserve">9. </w:t>
      </w:r>
      <w:r w:rsidR="00FA3F8A" w:rsidRPr="000C3EBE">
        <w:rPr>
          <w:rFonts w:ascii="Arial" w:hAnsi="Arial" w:cs="Arial"/>
          <w:sz w:val="28"/>
          <w:szCs w:val="28"/>
          <w:lang w:val="kk-KZ"/>
        </w:rPr>
        <w:t>Хабарламалар</w:t>
      </w:r>
    </w:p>
    <w:p w14:paraId="7F7470F4" w14:textId="03FA040B" w:rsidR="00FA3F8A" w:rsidRPr="000C3EBE" w:rsidRDefault="00580D53" w:rsidP="00FA3F8A">
      <w:pPr>
        <w:jc w:val="both"/>
        <w:rPr>
          <w:rFonts w:ascii="Arial" w:hAnsi="Arial" w:cs="Arial"/>
          <w:sz w:val="20"/>
          <w:szCs w:val="20"/>
          <w:lang w:val="kk-KZ"/>
        </w:rPr>
      </w:pPr>
      <w:r>
        <w:rPr>
          <w:rFonts w:ascii="Arial" w:hAnsi="Arial" w:cs="Arial"/>
          <w:sz w:val="20"/>
          <w:szCs w:val="20"/>
          <w:lang w:val="kk-KZ"/>
        </w:rPr>
        <w:t>Kaspi-ге</w:t>
      </w:r>
      <w:r w:rsidR="00FA3F8A" w:rsidRPr="000C3EBE">
        <w:rPr>
          <w:rFonts w:ascii="Arial" w:hAnsi="Arial" w:cs="Arial"/>
          <w:sz w:val="20"/>
          <w:szCs w:val="20"/>
          <w:lang w:val="kk-KZ"/>
        </w:rPr>
        <w:t xml:space="preserve"> хабарламалар мен өтініштер жазбаша және электронды түрде</w:t>
      </w:r>
      <w:r w:rsidR="003C69B0">
        <w:rPr>
          <w:rFonts w:ascii="Arial" w:hAnsi="Arial" w:cs="Arial"/>
          <w:sz w:val="20"/>
          <w:szCs w:val="20"/>
          <w:lang w:val="kk-KZ"/>
        </w:rPr>
        <w:t>, соның ішінде</w:t>
      </w:r>
      <w:r w:rsidR="00242996">
        <w:rPr>
          <w:rFonts w:ascii="Arial" w:hAnsi="Arial" w:cs="Arial"/>
          <w:sz w:val="20"/>
          <w:szCs w:val="20"/>
          <w:lang w:val="kk-KZ"/>
        </w:rPr>
        <w:t xml:space="preserve"> Серіктестің</w:t>
      </w:r>
      <w:r w:rsidR="003C69B0">
        <w:rPr>
          <w:rFonts w:ascii="Arial" w:hAnsi="Arial" w:cs="Arial"/>
          <w:sz w:val="20"/>
          <w:szCs w:val="20"/>
          <w:lang w:val="kk-KZ"/>
        </w:rPr>
        <w:t xml:space="preserve"> </w:t>
      </w:r>
      <w:r w:rsidR="003C69B0" w:rsidRPr="003C69B0">
        <w:rPr>
          <w:rFonts w:ascii="Arial" w:hAnsi="Arial" w:cs="Arial"/>
          <w:sz w:val="20"/>
          <w:szCs w:val="20"/>
          <w:lang w:val="kk-KZ"/>
        </w:rPr>
        <w:t>Қосылуға өтініште және/немесе Жеке кабинетте көрсетілген электрондық мекенжай</w:t>
      </w:r>
      <w:r w:rsidR="00242996">
        <w:rPr>
          <w:rFonts w:ascii="Arial" w:hAnsi="Arial" w:cs="Arial"/>
          <w:sz w:val="20"/>
          <w:szCs w:val="20"/>
          <w:lang w:val="kk-KZ"/>
        </w:rPr>
        <w:t xml:space="preserve">ынан </w:t>
      </w:r>
      <w:r w:rsidR="003C69B0" w:rsidRPr="003C69B0">
        <w:rPr>
          <w:rFonts w:ascii="Arial" w:hAnsi="Arial" w:cs="Arial"/>
          <w:sz w:val="20"/>
          <w:szCs w:val="20"/>
          <w:lang w:val="kk-KZ"/>
        </w:rPr>
        <w:t>және/немесе Мессенджер</w:t>
      </w:r>
      <w:r w:rsidR="00242996">
        <w:rPr>
          <w:rFonts w:ascii="Arial" w:hAnsi="Arial" w:cs="Arial"/>
          <w:sz w:val="20"/>
          <w:szCs w:val="20"/>
          <w:lang w:val="kk-KZ"/>
        </w:rPr>
        <w:t xml:space="preserve">інен </w:t>
      </w:r>
      <w:r w:rsidR="00C67E3A">
        <w:rPr>
          <w:rFonts w:ascii="Arial" w:hAnsi="Arial" w:cs="Arial"/>
          <w:sz w:val="20"/>
          <w:szCs w:val="20"/>
          <w:lang w:val="kk-KZ"/>
        </w:rPr>
        <w:t>Kaspi-дің</w:t>
      </w:r>
      <w:r w:rsidR="003C69B0" w:rsidRPr="003C69B0">
        <w:rPr>
          <w:rFonts w:ascii="Arial" w:hAnsi="Arial" w:cs="Arial"/>
          <w:sz w:val="20"/>
          <w:szCs w:val="20"/>
          <w:lang w:val="kk-KZ"/>
        </w:rPr>
        <w:t xml:space="preserve"> business@kaspi.kz, электрондық мекенжайына және/немесе Жеке кабинетте көрсетілген </w:t>
      </w:r>
      <w:r w:rsidR="00C67E3A">
        <w:rPr>
          <w:rFonts w:ascii="Arial" w:hAnsi="Arial" w:cs="Arial"/>
          <w:sz w:val="20"/>
          <w:szCs w:val="20"/>
          <w:lang w:val="kk-KZ"/>
        </w:rPr>
        <w:t>Kaspi-дің</w:t>
      </w:r>
      <w:r w:rsidR="003C69B0" w:rsidRPr="003C69B0">
        <w:rPr>
          <w:rFonts w:ascii="Arial" w:hAnsi="Arial" w:cs="Arial"/>
          <w:sz w:val="20"/>
          <w:szCs w:val="20"/>
          <w:lang w:val="kk-KZ"/>
        </w:rPr>
        <w:t xml:space="preserve"> Мессенджеріне</w:t>
      </w:r>
      <w:r w:rsidR="00FA3F8A" w:rsidRPr="000C3EBE">
        <w:rPr>
          <w:rFonts w:ascii="Arial" w:hAnsi="Arial" w:cs="Arial"/>
          <w:sz w:val="20"/>
          <w:szCs w:val="20"/>
          <w:lang w:val="kk-KZ"/>
        </w:rPr>
        <w:t xml:space="preserve"> </w:t>
      </w:r>
      <w:r w:rsidR="00EF250F">
        <w:rPr>
          <w:rFonts w:ascii="Arial" w:hAnsi="Arial" w:cs="Arial"/>
          <w:sz w:val="20"/>
          <w:szCs w:val="20"/>
          <w:lang w:val="kk-KZ"/>
        </w:rPr>
        <w:t xml:space="preserve">(мұндай мүмкіндік болған кезде) </w:t>
      </w:r>
      <w:r w:rsidR="00FA3F8A" w:rsidRPr="000C3EBE">
        <w:rPr>
          <w:rFonts w:ascii="Arial" w:hAnsi="Arial" w:cs="Arial"/>
          <w:sz w:val="20"/>
          <w:szCs w:val="20"/>
          <w:lang w:val="kk-KZ"/>
        </w:rPr>
        <w:t>беріледі.</w:t>
      </w:r>
    </w:p>
    <w:p w14:paraId="1314714F" w14:textId="3EE6A27C" w:rsidR="00F37F96" w:rsidRPr="000C3EBE" w:rsidRDefault="00FA3F8A" w:rsidP="00F37F96">
      <w:pPr>
        <w:jc w:val="both"/>
        <w:rPr>
          <w:rFonts w:ascii="Arial" w:hAnsi="Arial" w:cs="Arial"/>
          <w:sz w:val="20"/>
          <w:szCs w:val="20"/>
          <w:lang w:val="kk-KZ"/>
        </w:rPr>
      </w:pPr>
      <w:r w:rsidRPr="000C3EBE">
        <w:rPr>
          <w:rFonts w:ascii="Arial" w:hAnsi="Arial" w:cs="Arial"/>
          <w:sz w:val="20"/>
          <w:szCs w:val="20"/>
          <w:lang w:val="kk-KZ"/>
        </w:rPr>
        <w:t>Картаға қатысты барлық мәселе жөнінде Kaspi</w:t>
      </w:r>
      <w:r w:rsidR="00EF250F">
        <w:rPr>
          <w:rFonts w:ascii="Arial" w:hAnsi="Arial" w:cs="Arial"/>
          <w:sz w:val="20"/>
          <w:szCs w:val="20"/>
          <w:lang w:val="kk-KZ"/>
        </w:rPr>
        <w:t>-ге</w:t>
      </w:r>
      <w:r w:rsidRPr="000C3EBE">
        <w:rPr>
          <w:rFonts w:ascii="Arial" w:hAnsi="Arial" w:cs="Arial"/>
          <w:sz w:val="20"/>
          <w:szCs w:val="20"/>
          <w:lang w:val="kk-KZ"/>
        </w:rPr>
        <w:t xml:space="preserve"> Серіктестерге қолдау көрсету қызметіне +7 (727) 330-67-97 немесе (ұялы телефоннан</w:t>
      </w:r>
      <w:r w:rsidR="00971B4F" w:rsidRPr="000C3EBE">
        <w:rPr>
          <w:rFonts w:ascii="Arial" w:hAnsi="Arial" w:cs="Arial"/>
          <w:sz w:val="20"/>
          <w:szCs w:val="20"/>
          <w:lang w:val="kk-KZ"/>
        </w:rPr>
        <w:t xml:space="preserve"> телефон соғу Қазақстан бойынша тегін</w:t>
      </w:r>
      <w:r w:rsidRPr="000C3EBE">
        <w:rPr>
          <w:rFonts w:ascii="Arial" w:hAnsi="Arial" w:cs="Arial"/>
          <w:sz w:val="20"/>
          <w:szCs w:val="20"/>
          <w:lang w:val="kk-KZ"/>
        </w:rPr>
        <w:t xml:space="preserve">) 2323 телефон нөмірлері арқылы </w:t>
      </w:r>
      <w:r w:rsidR="002C3E58" w:rsidRPr="000C3EBE">
        <w:rPr>
          <w:rFonts w:ascii="Arial" w:hAnsi="Arial" w:cs="Arial"/>
          <w:sz w:val="20"/>
          <w:szCs w:val="20"/>
          <w:lang w:val="kk-KZ"/>
        </w:rPr>
        <w:t xml:space="preserve">тәулік бойы </w:t>
      </w:r>
      <w:r w:rsidRPr="000C3EBE">
        <w:rPr>
          <w:rFonts w:ascii="Arial" w:hAnsi="Arial" w:cs="Arial"/>
          <w:sz w:val="20"/>
          <w:szCs w:val="20"/>
          <w:lang w:val="kk-KZ"/>
        </w:rPr>
        <w:t>хабарласыңыз</w:t>
      </w:r>
      <w:r w:rsidR="00AE6014" w:rsidRPr="000C3EBE">
        <w:rPr>
          <w:rFonts w:ascii="Arial" w:hAnsi="Arial" w:cs="Arial"/>
          <w:sz w:val="20"/>
          <w:szCs w:val="20"/>
          <w:lang w:val="kk-KZ"/>
        </w:rPr>
        <w:t>.</w:t>
      </w:r>
    </w:p>
    <w:p w14:paraId="124BAF28" w14:textId="77777777" w:rsidR="00F06E24" w:rsidRPr="009E588F" w:rsidRDefault="00AE6014" w:rsidP="008550EB">
      <w:pPr>
        <w:jc w:val="center"/>
        <w:rPr>
          <w:rFonts w:ascii="Arial" w:hAnsi="Arial" w:cs="Arial"/>
          <w:lang w:val="kk-KZ"/>
        </w:rPr>
      </w:pPr>
      <w:bookmarkStart w:id="0" w:name="_GoBack"/>
      <w:bookmarkEnd w:id="0"/>
      <w:r w:rsidRPr="000C3EBE">
        <w:rPr>
          <w:rFonts w:ascii="Arial" w:hAnsi="Arial" w:cs="Arial"/>
          <w:sz w:val="20"/>
          <w:szCs w:val="20"/>
          <w:lang w:val="kk-KZ"/>
        </w:rPr>
        <w:t>***</w:t>
      </w:r>
    </w:p>
    <w:sectPr w:rsidR="00F06E24" w:rsidRPr="009E588F" w:rsidSect="00A13139">
      <w:headerReference w:type="first" r:id="rId10"/>
      <w:pgSz w:w="11906" w:h="16838"/>
      <w:pgMar w:top="709" w:right="56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C08C" w14:textId="77777777" w:rsidR="004735C5" w:rsidRDefault="004735C5" w:rsidP="00874BA5">
      <w:r>
        <w:separator/>
      </w:r>
    </w:p>
  </w:endnote>
  <w:endnote w:type="continuationSeparator" w:id="0">
    <w:p w14:paraId="07EE88C7" w14:textId="77777777" w:rsidR="004735C5" w:rsidRDefault="004735C5" w:rsidP="0087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EE642" w14:textId="77777777" w:rsidR="004735C5" w:rsidRDefault="004735C5" w:rsidP="00874BA5">
      <w:r>
        <w:separator/>
      </w:r>
    </w:p>
  </w:footnote>
  <w:footnote w:type="continuationSeparator" w:id="0">
    <w:p w14:paraId="439B9858" w14:textId="77777777" w:rsidR="004735C5" w:rsidRDefault="004735C5" w:rsidP="0087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3DA6" w14:textId="2FD20711" w:rsidR="00580D53" w:rsidRDefault="00580D53">
    <w:pPr>
      <w:pStyle w:val="ae"/>
    </w:pPr>
    <w:r>
      <w:rPr>
        <w:noProof/>
      </w:rPr>
      <w:drawing>
        <wp:anchor distT="0" distB="0" distL="114300" distR="114300" simplePos="0" relativeHeight="251659264" behindDoc="0" locked="0" layoutInCell="1" allowOverlap="1" wp14:anchorId="2765DA17" wp14:editId="1CD96477">
          <wp:simplePos x="0" y="0"/>
          <wp:positionH relativeFrom="column">
            <wp:posOffset>0</wp:posOffset>
          </wp:positionH>
          <wp:positionV relativeFrom="paragraph">
            <wp:posOffset>-70485</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7EB"/>
    <w:multiLevelType w:val="hybridMultilevel"/>
    <w:tmpl w:val="B88EBD38"/>
    <w:lvl w:ilvl="0" w:tplc="1A5487AE">
      <w:start w:val="1"/>
      <w:numFmt w:val="decimal"/>
      <w:lvlText w:val="4.%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91105"/>
    <w:multiLevelType w:val="hybridMultilevel"/>
    <w:tmpl w:val="8874713E"/>
    <w:lvl w:ilvl="0" w:tplc="6DEA0AF8">
      <w:start w:val="1"/>
      <w:numFmt w:val="decimal"/>
      <w:lvlText w:val="7.%1."/>
      <w:lvlJc w:val="left"/>
      <w:pPr>
        <w:ind w:left="2149" w:hanging="360"/>
      </w:pPr>
      <w:rPr>
        <w:rFonts w:hint="default"/>
      </w:rPr>
    </w:lvl>
    <w:lvl w:ilvl="1" w:tplc="AD10D360">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44D97"/>
    <w:multiLevelType w:val="multilevel"/>
    <w:tmpl w:val="9D843FA8"/>
    <w:lvl w:ilvl="0">
      <w:start w:val="5"/>
      <w:numFmt w:val="decimal"/>
      <w:lvlText w:val="%1."/>
      <w:lvlJc w:val="left"/>
      <w:pPr>
        <w:ind w:left="495" w:hanging="495"/>
      </w:pPr>
      <w:rPr>
        <w:rFonts w:hint="default"/>
      </w:rPr>
    </w:lvl>
    <w:lvl w:ilvl="1">
      <w:start w:val="2"/>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396030D"/>
    <w:multiLevelType w:val="multilevel"/>
    <w:tmpl w:val="4DAAC68C"/>
    <w:lvl w:ilvl="0">
      <w:start w:val="5"/>
      <w:numFmt w:val="decimal"/>
      <w:lvlText w:val="%1."/>
      <w:lvlJc w:val="left"/>
      <w:pPr>
        <w:ind w:left="495" w:hanging="495"/>
      </w:pPr>
      <w:rPr>
        <w:rFonts w:hint="default"/>
      </w:rPr>
    </w:lvl>
    <w:lvl w:ilvl="1">
      <w:start w:val="3"/>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412C6E"/>
    <w:multiLevelType w:val="hybridMultilevel"/>
    <w:tmpl w:val="4E628ABE"/>
    <w:lvl w:ilvl="0" w:tplc="D562A58A">
      <w:start w:val="1"/>
      <w:numFmt w:val="decimal"/>
      <w:lvlText w:val="8.%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F18DB"/>
    <w:multiLevelType w:val="hybridMultilevel"/>
    <w:tmpl w:val="AD087AC2"/>
    <w:lvl w:ilvl="0" w:tplc="CDB2E486">
      <w:start w:val="1"/>
      <w:numFmt w:val="decimal"/>
      <w:lvlText w:val="4.2.%1."/>
      <w:lvlJc w:val="left"/>
      <w:pPr>
        <w:ind w:left="135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6AF3BAF"/>
    <w:multiLevelType w:val="hybridMultilevel"/>
    <w:tmpl w:val="CACCB16C"/>
    <w:lvl w:ilvl="0" w:tplc="DE866FF0">
      <w:start w:val="1"/>
      <w:numFmt w:val="decimal"/>
      <w:lvlText w:val="8.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26FE127C"/>
    <w:multiLevelType w:val="hybridMultilevel"/>
    <w:tmpl w:val="4FD2A9EE"/>
    <w:lvl w:ilvl="0" w:tplc="53E25F6C">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A03231"/>
    <w:multiLevelType w:val="hybridMultilevel"/>
    <w:tmpl w:val="D51873D6"/>
    <w:lvl w:ilvl="0" w:tplc="B36480B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F5666"/>
    <w:multiLevelType w:val="multilevel"/>
    <w:tmpl w:val="B1848BDC"/>
    <w:lvl w:ilvl="0">
      <w:start w:val="5"/>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B47654E"/>
    <w:multiLevelType w:val="multilevel"/>
    <w:tmpl w:val="47D4DF30"/>
    <w:lvl w:ilvl="0">
      <w:start w:val="1"/>
      <w:numFmt w:val="decimal"/>
      <w:lvlText w:val="2.%1.1."/>
      <w:lvlJc w:val="left"/>
      <w:pPr>
        <w:ind w:left="6881" w:hanging="36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9922A7"/>
    <w:multiLevelType w:val="hybridMultilevel"/>
    <w:tmpl w:val="38128800"/>
    <w:lvl w:ilvl="0" w:tplc="DEEA42F2">
      <w:start w:val="1"/>
      <w:numFmt w:val="decimal"/>
      <w:lvlText w:val="3.%1."/>
      <w:lvlJc w:val="left"/>
      <w:pPr>
        <w:ind w:left="75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662641"/>
    <w:multiLevelType w:val="hybridMultilevel"/>
    <w:tmpl w:val="74B2394E"/>
    <w:lvl w:ilvl="0" w:tplc="CD3CFDCE">
      <w:start w:val="1"/>
      <w:numFmt w:val="decimal"/>
      <w:lvlText w:val="6.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CB546DF"/>
    <w:multiLevelType w:val="multilevel"/>
    <w:tmpl w:val="65C82054"/>
    <w:lvl w:ilvl="0">
      <w:start w:val="1"/>
      <w:numFmt w:val="none"/>
      <w:lvlText w:val="6.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5.3.%3."/>
      <w:lvlJc w:val="left"/>
      <w:pPr>
        <w:ind w:left="6276"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F673D7C"/>
    <w:multiLevelType w:val="multilevel"/>
    <w:tmpl w:val="1CE4A246"/>
    <w:lvl w:ilvl="0">
      <w:start w:val="1"/>
      <w:numFmt w:val="decimal"/>
      <w:lvlText w:val="2.1.%1"/>
      <w:lvlJc w:val="left"/>
      <w:pPr>
        <w:ind w:left="2629" w:hanging="36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D63487"/>
    <w:multiLevelType w:val="hybridMultilevel"/>
    <w:tmpl w:val="50F8BA8C"/>
    <w:lvl w:ilvl="0" w:tplc="599E914A">
      <w:start w:val="1"/>
      <w:numFmt w:val="decimal"/>
      <w:lvlText w:val="4.1.%1."/>
      <w:lvlJc w:val="left"/>
      <w:pPr>
        <w:ind w:left="928" w:hanging="360"/>
      </w:pPr>
      <w:rPr>
        <w:rFonts w:hint="default"/>
      </w:rPr>
    </w:lvl>
    <w:lvl w:ilvl="1" w:tplc="04190019" w:tentative="1">
      <w:start w:val="1"/>
      <w:numFmt w:val="lowerLetter"/>
      <w:lvlText w:val="%2."/>
      <w:lvlJc w:val="left"/>
      <w:pPr>
        <w:ind w:left="568" w:hanging="360"/>
      </w:pPr>
    </w:lvl>
    <w:lvl w:ilvl="2" w:tplc="0419001B" w:tentative="1">
      <w:start w:val="1"/>
      <w:numFmt w:val="lowerRoman"/>
      <w:lvlText w:val="%3."/>
      <w:lvlJc w:val="right"/>
      <w:pPr>
        <w:ind w:left="1288" w:hanging="180"/>
      </w:pPr>
    </w:lvl>
    <w:lvl w:ilvl="3" w:tplc="0419000F" w:tentative="1">
      <w:start w:val="1"/>
      <w:numFmt w:val="decimal"/>
      <w:lvlText w:val="%4."/>
      <w:lvlJc w:val="left"/>
      <w:pPr>
        <w:ind w:left="2008" w:hanging="360"/>
      </w:pPr>
    </w:lvl>
    <w:lvl w:ilvl="4" w:tplc="04190019" w:tentative="1">
      <w:start w:val="1"/>
      <w:numFmt w:val="lowerLetter"/>
      <w:lvlText w:val="%5."/>
      <w:lvlJc w:val="left"/>
      <w:pPr>
        <w:ind w:left="2728" w:hanging="360"/>
      </w:pPr>
    </w:lvl>
    <w:lvl w:ilvl="5" w:tplc="0419001B" w:tentative="1">
      <w:start w:val="1"/>
      <w:numFmt w:val="lowerRoman"/>
      <w:lvlText w:val="%6."/>
      <w:lvlJc w:val="right"/>
      <w:pPr>
        <w:ind w:left="3448" w:hanging="180"/>
      </w:pPr>
    </w:lvl>
    <w:lvl w:ilvl="6" w:tplc="0419000F" w:tentative="1">
      <w:start w:val="1"/>
      <w:numFmt w:val="decimal"/>
      <w:lvlText w:val="%7."/>
      <w:lvlJc w:val="left"/>
      <w:pPr>
        <w:ind w:left="4168" w:hanging="360"/>
      </w:pPr>
    </w:lvl>
    <w:lvl w:ilvl="7" w:tplc="04190019" w:tentative="1">
      <w:start w:val="1"/>
      <w:numFmt w:val="lowerLetter"/>
      <w:lvlText w:val="%8."/>
      <w:lvlJc w:val="left"/>
      <w:pPr>
        <w:ind w:left="4888" w:hanging="360"/>
      </w:pPr>
    </w:lvl>
    <w:lvl w:ilvl="8" w:tplc="0419001B" w:tentative="1">
      <w:start w:val="1"/>
      <w:numFmt w:val="lowerRoman"/>
      <w:lvlText w:val="%9."/>
      <w:lvlJc w:val="right"/>
      <w:pPr>
        <w:ind w:left="5608" w:hanging="180"/>
      </w:pPr>
    </w:lvl>
  </w:abstractNum>
  <w:abstractNum w:abstractNumId="16" w15:restartNumberingAfterBreak="0">
    <w:nsid w:val="67405544"/>
    <w:multiLevelType w:val="hybridMultilevel"/>
    <w:tmpl w:val="FFC6ED74"/>
    <w:lvl w:ilvl="0" w:tplc="A8B24A82">
      <w:start w:val="1"/>
      <w:numFmt w:val="decimal"/>
      <w:lvlText w:val="6.4.%1."/>
      <w:lvlJc w:val="left"/>
      <w:pPr>
        <w:ind w:left="1440" w:hanging="360"/>
      </w:pPr>
      <w:rPr>
        <w:rFonts w:hint="default"/>
      </w:rPr>
    </w:lvl>
    <w:lvl w:ilvl="1" w:tplc="632886DA">
      <w:start w:val="1"/>
      <w:numFmt w:val="decimal"/>
      <w:lvlText w:val="5.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276EC2"/>
    <w:multiLevelType w:val="hybridMultilevel"/>
    <w:tmpl w:val="89F294A4"/>
    <w:lvl w:ilvl="0" w:tplc="F6BC105A">
      <w:start w:val="1"/>
      <w:numFmt w:val="decimal"/>
      <w:lvlText w:val="4.3.%1."/>
      <w:lvlJc w:val="left"/>
      <w:pPr>
        <w:ind w:left="8724"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3A6DD9"/>
    <w:multiLevelType w:val="hybridMultilevel"/>
    <w:tmpl w:val="DEE23D1C"/>
    <w:lvl w:ilvl="0" w:tplc="40682A66">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A71255"/>
    <w:multiLevelType w:val="hybridMultilevel"/>
    <w:tmpl w:val="DE3E72B0"/>
    <w:lvl w:ilvl="0" w:tplc="30EA043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CA2D4B"/>
    <w:multiLevelType w:val="hybridMultilevel"/>
    <w:tmpl w:val="8CE0E544"/>
    <w:lvl w:ilvl="0" w:tplc="F046749A">
      <w:start w:val="1"/>
      <w:numFmt w:val="decimal"/>
      <w:lvlText w:val="5.%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7D0118"/>
    <w:multiLevelType w:val="hybridMultilevel"/>
    <w:tmpl w:val="C34A9EAC"/>
    <w:lvl w:ilvl="0" w:tplc="A0A6A356">
      <w:start w:val="1"/>
      <w:numFmt w:val="decimal"/>
      <w:lvlText w:val="6.1.%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6AB59F8"/>
    <w:multiLevelType w:val="multilevel"/>
    <w:tmpl w:val="B654429C"/>
    <w:lvl w:ilvl="0">
      <w:start w:val="1"/>
      <w:numFmt w:val="decimal"/>
      <w:lvlText w:val="%1."/>
      <w:lvlJc w:val="left"/>
      <w:pPr>
        <w:ind w:left="720" w:hanging="360"/>
      </w:pPr>
      <w:rPr>
        <w:rFonts w:hint="default"/>
      </w:rPr>
    </w:lvl>
    <w:lvl w:ilvl="1">
      <w:start w:val="1"/>
      <w:numFmt w:val="decimal"/>
      <w:isLgl/>
      <w:lvlText w:val="%1.%2."/>
      <w:lvlJc w:val="left"/>
      <w:pPr>
        <w:ind w:left="948" w:hanging="55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23" w15:restartNumberingAfterBreak="0">
    <w:nsid w:val="7AA25EA8"/>
    <w:multiLevelType w:val="hybridMultilevel"/>
    <w:tmpl w:val="88E8BB1E"/>
    <w:lvl w:ilvl="0" w:tplc="791A5490">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10"/>
  </w:num>
  <w:num w:numId="4">
    <w:abstractNumId w:val="18"/>
  </w:num>
  <w:num w:numId="5">
    <w:abstractNumId w:val="0"/>
  </w:num>
  <w:num w:numId="6">
    <w:abstractNumId w:val="15"/>
  </w:num>
  <w:num w:numId="7">
    <w:abstractNumId w:val="5"/>
  </w:num>
  <w:num w:numId="8">
    <w:abstractNumId w:val="17"/>
  </w:num>
  <w:num w:numId="9">
    <w:abstractNumId w:val="7"/>
  </w:num>
  <w:num w:numId="10">
    <w:abstractNumId w:val="20"/>
  </w:num>
  <w:num w:numId="11">
    <w:abstractNumId w:val="13"/>
  </w:num>
  <w:num w:numId="12">
    <w:abstractNumId w:val="16"/>
  </w:num>
  <w:num w:numId="13">
    <w:abstractNumId w:val="1"/>
  </w:num>
  <w:num w:numId="14">
    <w:abstractNumId w:val="12"/>
  </w:num>
  <w:num w:numId="15">
    <w:abstractNumId w:val="4"/>
  </w:num>
  <w:num w:numId="16">
    <w:abstractNumId w:val="23"/>
  </w:num>
  <w:num w:numId="17">
    <w:abstractNumId w:val="6"/>
  </w:num>
  <w:num w:numId="18">
    <w:abstractNumId w:val="21"/>
  </w:num>
  <w:num w:numId="19">
    <w:abstractNumId w:val="8"/>
  </w:num>
  <w:num w:numId="20">
    <w:abstractNumId w:val="14"/>
  </w:num>
  <w:num w:numId="21">
    <w:abstractNumId w:val="9"/>
  </w:num>
  <w:num w:numId="22">
    <w:abstractNumId w:val="11"/>
  </w:num>
  <w:num w:numId="23">
    <w:abstractNumId w:val="2"/>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86"/>
    <w:rsid w:val="00004075"/>
    <w:rsid w:val="00013DFE"/>
    <w:rsid w:val="00020B29"/>
    <w:rsid w:val="00022265"/>
    <w:rsid w:val="00022685"/>
    <w:rsid w:val="00027B8B"/>
    <w:rsid w:val="000308FB"/>
    <w:rsid w:val="000339A3"/>
    <w:rsid w:val="00034BD3"/>
    <w:rsid w:val="00037DBF"/>
    <w:rsid w:val="00040065"/>
    <w:rsid w:val="000414BD"/>
    <w:rsid w:val="000430E2"/>
    <w:rsid w:val="0005221F"/>
    <w:rsid w:val="000525DD"/>
    <w:rsid w:val="00053FCE"/>
    <w:rsid w:val="0005562C"/>
    <w:rsid w:val="00062A5C"/>
    <w:rsid w:val="0006693D"/>
    <w:rsid w:val="00067530"/>
    <w:rsid w:val="00073A71"/>
    <w:rsid w:val="0008155F"/>
    <w:rsid w:val="00085ADF"/>
    <w:rsid w:val="000916FD"/>
    <w:rsid w:val="000A1805"/>
    <w:rsid w:val="000A282E"/>
    <w:rsid w:val="000C3EBE"/>
    <w:rsid w:val="000C53C7"/>
    <w:rsid w:val="000E0B58"/>
    <w:rsid w:val="000E41CD"/>
    <w:rsid w:val="000E4FD2"/>
    <w:rsid w:val="000E6C4B"/>
    <w:rsid w:val="000F206C"/>
    <w:rsid w:val="000F2DC2"/>
    <w:rsid w:val="000F59BE"/>
    <w:rsid w:val="0010426B"/>
    <w:rsid w:val="00107A3B"/>
    <w:rsid w:val="00111034"/>
    <w:rsid w:val="00113C6D"/>
    <w:rsid w:val="0011578B"/>
    <w:rsid w:val="001178AD"/>
    <w:rsid w:val="00123CAF"/>
    <w:rsid w:val="001373A0"/>
    <w:rsid w:val="00141830"/>
    <w:rsid w:val="001603E4"/>
    <w:rsid w:val="001628DA"/>
    <w:rsid w:val="00166BFD"/>
    <w:rsid w:val="001713B0"/>
    <w:rsid w:val="00180A5E"/>
    <w:rsid w:val="001923A0"/>
    <w:rsid w:val="00193898"/>
    <w:rsid w:val="00193F5A"/>
    <w:rsid w:val="00197299"/>
    <w:rsid w:val="00197ADA"/>
    <w:rsid w:val="001A5706"/>
    <w:rsid w:val="001A5A91"/>
    <w:rsid w:val="001A6494"/>
    <w:rsid w:val="001A6665"/>
    <w:rsid w:val="001C0139"/>
    <w:rsid w:val="001C45BE"/>
    <w:rsid w:val="001D50F8"/>
    <w:rsid w:val="001D5139"/>
    <w:rsid w:val="001D5EA5"/>
    <w:rsid w:val="001E6209"/>
    <w:rsid w:val="001E6615"/>
    <w:rsid w:val="001F052C"/>
    <w:rsid w:val="001F367C"/>
    <w:rsid w:val="001F3846"/>
    <w:rsid w:val="00201CE9"/>
    <w:rsid w:val="00202D69"/>
    <w:rsid w:val="00211E7F"/>
    <w:rsid w:val="00216623"/>
    <w:rsid w:val="002167F9"/>
    <w:rsid w:val="00222DD6"/>
    <w:rsid w:val="00226501"/>
    <w:rsid w:val="0023008E"/>
    <w:rsid w:val="00231D3C"/>
    <w:rsid w:val="00233316"/>
    <w:rsid w:val="002350B5"/>
    <w:rsid w:val="002355FF"/>
    <w:rsid w:val="0024083A"/>
    <w:rsid w:val="00242996"/>
    <w:rsid w:val="0024445A"/>
    <w:rsid w:val="00244BB8"/>
    <w:rsid w:val="00245980"/>
    <w:rsid w:val="002528AF"/>
    <w:rsid w:val="0026017F"/>
    <w:rsid w:val="00267CB4"/>
    <w:rsid w:val="0028787C"/>
    <w:rsid w:val="00294662"/>
    <w:rsid w:val="00295041"/>
    <w:rsid w:val="002B0374"/>
    <w:rsid w:val="002B21D0"/>
    <w:rsid w:val="002B282F"/>
    <w:rsid w:val="002B403D"/>
    <w:rsid w:val="002C3E58"/>
    <w:rsid w:val="002C7EEE"/>
    <w:rsid w:val="002E626F"/>
    <w:rsid w:val="002F2FBA"/>
    <w:rsid w:val="002F6A0A"/>
    <w:rsid w:val="00302872"/>
    <w:rsid w:val="00302EBF"/>
    <w:rsid w:val="00305339"/>
    <w:rsid w:val="0030610B"/>
    <w:rsid w:val="00306A56"/>
    <w:rsid w:val="00324ED6"/>
    <w:rsid w:val="0032527A"/>
    <w:rsid w:val="00334C98"/>
    <w:rsid w:val="00335E6E"/>
    <w:rsid w:val="00336E34"/>
    <w:rsid w:val="00337D0B"/>
    <w:rsid w:val="00343C40"/>
    <w:rsid w:val="003458E3"/>
    <w:rsid w:val="00350B73"/>
    <w:rsid w:val="003516A2"/>
    <w:rsid w:val="0035673D"/>
    <w:rsid w:val="00357F42"/>
    <w:rsid w:val="0036269A"/>
    <w:rsid w:val="00365648"/>
    <w:rsid w:val="00367251"/>
    <w:rsid w:val="003841C0"/>
    <w:rsid w:val="003A312C"/>
    <w:rsid w:val="003A56FC"/>
    <w:rsid w:val="003A6A6B"/>
    <w:rsid w:val="003B0859"/>
    <w:rsid w:val="003B1174"/>
    <w:rsid w:val="003B4221"/>
    <w:rsid w:val="003B4F0C"/>
    <w:rsid w:val="003C06F2"/>
    <w:rsid w:val="003C2586"/>
    <w:rsid w:val="003C4565"/>
    <w:rsid w:val="003C69B0"/>
    <w:rsid w:val="003C6BE2"/>
    <w:rsid w:val="003D1DF3"/>
    <w:rsid w:val="003D615B"/>
    <w:rsid w:val="003D710F"/>
    <w:rsid w:val="003D724C"/>
    <w:rsid w:val="003E14FB"/>
    <w:rsid w:val="003E298F"/>
    <w:rsid w:val="003E5408"/>
    <w:rsid w:val="003E5FEA"/>
    <w:rsid w:val="003F0E51"/>
    <w:rsid w:val="003F5E1C"/>
    <w:rsid w:val="00404AF4"/>
    <w:rsid w:val="00407C98"/>
    <w:rsid w:val="00410B6E"/>
    <w:rsid w:val="00415BF2"/>
    <w:rsid w:val="00417713"/>
    <w:rsid w:val="0042093A"/>
    <w:rsid w:val="0042479A"/>
    <w:rsid w:val="00424CDA"/>
    <w:rsid w:val="00427799"/>
    <w:rsid w:val="00430FBA"/>
    <w:rsid w:val="00447D18"/>
    <w:rsid w:val="00460375"/>
    <w:rsid w:val="00470A25"/>
    <w:rsid w:val="004735C5"/>
    <w:rsid w:val="00473859"/>
    <w:rsid w:val="004759A6"/>
    <w:rsid w:val="00475FD2"/>
    <w:rsid w:val="004763D9"/>
    <w:rsid w:val="0048153E"/>
    <w:rsid w:val="00485FD2"/>
    <w:rsid w:val="00487E15"/>
    <w:rsid w:val="0049589E"/>
    <w:rsid w:val="0049732A"/>
    <w:rsid w:val="0049749E"/>
    <w:rsid w:val="004B08BD"/>
    <w:rsid w:val="004B32C7"/>
    <w:rsid w:val="004C1555"/>
    <w:rsid w:val="004C1973"/>
    <w:rsid w:val="004C4776"/>
    <w:rsid w:val="004D2EBE"/>
    <w:rsid w:val="004D3310"/>
    <w:rsid w:val="004E09B1"/>
    <w:rsid w:val="004F26FC"/>
    <w:rsid w:val="004F288A"/>
    <w:rsid w:val="00503B12"/>
    <w:rsid w:val="00506D9C"/>
    <w:rsid w:val="00512611"/>
    <w:rsid w:val="00512E62"/>
    <w:rsid w:val="00513013"/>
    <w:rsid w:val="00513557"/>
    <w:rsid w:val="00516048"/>
    <w:rsid w:val="00525D18"/>
    <w:rsid w:val="00527736"/>
    <w:rsid w:val="005301C0"/>
    <w:rsid w:val="00552CF4"/>
    <w:rsid w:val="00553183"/>
    <w:rsid w:val="00555B5B"/>
    <w:rsid w:val="00557544"/>
    <w:rsid w:val="00560168"/>
    <w:rsid w:val="005610C2"/>
    <w:rsid w:val="00562D8A"/>
    <w:rsid w:val="00571F38"/>
    <w:rsid w:val="0057289B"/>
    <w:rsid w:val="005736D2"/>
    <w:rsid w:val="00580D53"/>
    <w:rsid w:val="00594F83"/>
    <w:rsid w:val="0059576B"/>
    <w:rsid w:val="005A45E7"/>
    <w:rsid w:val="005A5DB7"/>
    <w:rsid w:val="005A63E6"/>
    <w:rsid w:val="005A692F"/>
    <w:rsid w:val="005B03D3"/>
    <w:rsid w:val="005B273F"/>
    <w:rsid w:val="005B64C6"/>
    <w:rsid w:val="005C2274"/>
    <w:rsid w:val="005C6D06"/>
    <w:rsid w:val="005C726E"/>
    <w:rsid w:val="005D076B"/>
    <w:rsid w:val="005D4574"/>
    <w:rsid w:val="005D47DE"/>
    <w:rsid w:val="005D4A71"/>
    <w:rsid w:val="005F2C84"/>
    <w:rsid w:val="005F4A7E"/>
    <w:rsid w:val="005F5E7E"/>
    <w:rsid w:val="00602F34"/>
    <w:rsid w:val="006059A4"/>
    <w:rsid w:val="00605DCB"/>
    <w:rsid w:val="00606C6E"/>
    <w:rsid w:val="00611A8C"/>
    <w:rsid w:val="00613686"/>
    <w:rsid w:val="00616FA2"/>
    <w:rsid w:val="006244E3"/>
    <w:rsid w:val="00627511"/>
    <w:rsid w:val="00631004"/>
    <w:rsid w:val="0063332C"/>
    <w:rsid w:val="00634A2C"/>
    <w:rsid w:val="00637311"/>
    <w:rsid w:val="00640FE7"/>
    <w:rsid w:val="00652905"/>
    <w:rsid w:val="0066184A"/>
    <w:rsid w:val="00671532"/>
    <w:rsid w:val="00674A05"/>
    <w:rsid w:val="00686504"/>
    <w:rsid w:val="00690412"/>
    <w:rsid w:val="006937DB"/>
    <w:rsid w:val="00697888"/>
    <w:rsid w:val="00697CE3"/>
    <w:rsid w:val="006A057A"/>
    <w:rsid w:val="006A3688"/>
    <w:rsid w:val="006A5C7D"/>
    <w:rsid w:val="006B0A2D"/>
    <w:rsid w:val="006B1077"/>
    <w:rsid w:val="006C12EE"/>
    <w:rsid w:val="006C6890"/>
    <w:rsid w:val="006C776B"/>
    <w:rsid w:val="006E3782"/>
    <w:rsid w:val="006E4AD6"/>
    <w:rsid w:val="006E61F3"/>
    <w:rsid w:val="006E6329"/>
    <w:rsid w:val="006E6DA9"/>
    <w:rsid w:val="006F137E"/>
    <w:rsid w:val="006F2894"/>
    <w:rsid w:val="00704C70"/>
    <w:rsid w:val="007207C2"/>
    <w:rsid w:val="0072644E"/>
    <w:rsid w:val="0072765F"/>
    <w:rsid w:val="007325BC"/>
    <w:rsid w:val="00733A63"/>
    <w:rsid w:val="0073645A"/>
    <w:rsid w:val="00746F86"/>
    <w:rsid w:val="00754D67"/>
    <w:rsid w:val="00754D85"/>
    <w:rsid w:val="007614E3"/>
    <w:rsid w:val="00764038"/>
    <w:rsid w:val="007730BD"/>
    <w:rsid w:val="00774AEE"/>
    <w:rsid w:val="00781B97"/>
    <w:rsid w:val="00792A64"/>
    <w:rsid w:val="00794023"/>
    <w:rsid w:val="007A0DB9"/>
    <w:rsid w:val="007A11FF"/>
    <w:rsid w:val="007A28CF"/>
    <w:rsid w:val="007A44CD"/>
    <w:rsid w:val="007A7F6E"/>
    <w:rsid w:val="007B576F"/>
    <w:rsid w:val="007C1F0A"/>
    <w:rsid w:val="007C1F93"/>
    <w:rsid w:val="007C26E3"/>
    <w:rsid w:val="007C35E7"/>
    <w:rsid w:val="007C3AAA"/>
    <w:rsid w:val="007D63F4"/>
    <w:rsid w:val="007E07D7"/>
    <w:rsid w:val="007E1129"/>
    <w:rsid w:val="007E1D65"/>
    <w:rsid w:val="007E745E"/>
    <w:rsid w:val="007F26D2"/>
    <w:rsid w:val="007F3B84"/>
    <w:rsid w:val="00802801"/>
    <w:rsid w:val="00805EEE"/>
    <w:rsid w:val="00806674"/>
    <w:rsid w:val="00806D30"/>
    <w:rsid w:val="00812A3B"/>
    <w:rsid w:val="0081504B"/>
    <w:rsid w:val="00820635"/>
    <w:rsid w:val="00824AD4"/>
    <w:rsid w:val="00824BFA"/>
    <w:rsid w:val="00824F0A"/>
    <w:rsid w:val="00827303"/>
    <w:rsid w:val="008310E7"/>
    <w:rsid w:val="00832788"/>
    <w:rsid w:val="00833446"/>
    <w:rsid w:val="008334B3"/>
    <w:rsid w:val="00841EB2"/>
    <w:rsid w:val="00843F33"/>
    <w:rsid w:val="008440E9"/>
    <w:rsid w:val="00850072"/>
    <w:rsid w:val="00852413"/>
    <w:rsid w:val="008550EB"/>
    <w:rsid w:val="00861EF7"/>
    <w:rsid w:val="00865BAC"/>
    <w:rsid w:val="008665E3"/>
    <w:rsid w:val="00872F9D"/>
    <w:rsid w:val="00873F48"/>
    <w:rsid w:val="00874BA5"/>
    <w:rsid w:val="008759BD"/>
    <w:rsid w:val="008762B5"/>
    <w:rsid w:val="0087648E"/>
    <w:rsid w:val="008903C2"/>
    <w:rsid w:val="008908E4"/>
    <w:rsid w:val="008A0D73"/>
    <w:rsid w:val="008A2DB9"/>
    <w:rsid w:val="008C2FAE"/>
    <w:rsid w:val="008D19AC"/>
    <w:rsid w:val="008D3C84"/>
    <w:rsid w:val="008D47E6"/>
    <w:rsid w:val="008D6B10"/>
    <w:rsid w:val="008D777F"/>
    <w:rsid w:val="008E1B95"/>
    <w:rsid w:val="008E3434"/>
    <w:rsid w:val="008E60D9"/>
    <w:rsid w:val="008F17DE"/>
    <w:rsid w:val="009118F6"/>
    <w:rsid w:val="00914749"/>
    <w:rsid w:val="00914E99"/>
    <w:rsid w:val="009242EC"/>
    <w:rsid w:val="0093114D"/>
    <w:rsid w:val="0093606C"/>
    <w:rsid w:val="0093641B"/>
    <w:rsid w:val="00940399"/>
    <w:rsid w:val="0095149C"/>
    <w:rsid w:val="00953399"/>
    <w:rsid w:val="0095487B"/>
    <w:rsid w:val="00960A9C"/>
    <w:rsid w:val="0096301C"/>
    <w:rsid w:val="00971B4F"/>
    <w:rsid w:val="00972E87"/>
    <w:rsid w:val="00973755"/>
    <w:rsid w:val="00986DC2"/>
    <w:rsid w:val="00996DA1"/>
    <w:rsid w:val="009A489B"/>
    <w:rsid w:val="009A55DA"/>
    <w:rsid w:val="009A5F86"/>
    <w:rsid w:val="009B63B5"/>
    <w:rsid w:val="009B6849"/>
    <w:rsid w:val="009B7520"/>
    <w:rsid w:val="009C5B3F"/>
    <w:rsid w:val="009D21AB"/>
    <w:rsid w:val="009D7788"/>
    <w:rsid w:val="009E413B"/>
    <w:rsid w:val="009E588F"/>
    <w:rsid w:val="009E6677"/>
    <w:rsid w:val="009F549F"/>
    <w:rsid w:val="009F590A"/>
    <w:rsid w:val="009F770E"/>
    <w:rsid w:val="00A0069E"/>
    <w:rsid w:val="00A03C2D"/>
    <w:rsid w:val="00A12E5F"/>
    <w:rsid w:val="00A13139"/>
    <w:rsid w:val="00A16793"/>
    <w:rsid w:val="00A1689F"/>
    <w:rsid w:val="00A259C9"/>
    <w:rsid w:val="00A315CC"/>
    <w:rsid w:val="00A31B25"/>
    <w:rsid w:val="00A346E0"/>
    <w:rsid w:val="00A355D0"/>
    <w:rsid w:val="00A37105"/>
    <w:rsid w:val="00A42CA9"/>
    <w:rsid w:val="00A431E9"/>
    <w:rsid w:val="00A43C95"/>
    <w:rsid w:val="00A45620"/>
    <w:rsid w:val="00A4795C"/>
    <w:rsid w:val="00A51FF2"/>
    <w:rsid w:val="00A559CC"/>
    <w:rsid w:val="00A628C8"/>
    <w:rsid w:val="00A63FD9"/>
    <w:rsid w:val="00A72277"/>
    <w:rsid w:val="00A736CD"/>
    <w:rsid w:val="00A76D7D"/>
    <w:rsid w:val="00A80CC5"/>
    <w:rsid w:val="00A81A94"/>
    <w:rsid w:val="00AA4CBB"/>
    <w:rsid w:val="00AA7617"/>
    <w:rsid w:val="00AB0C69"/>
    <w:rsid w:val="00AB342F"/>
    <w:rsid w:val="00AB3C90"/>
    <w:rsid w:val="00AB5427"/>
    <w:rsid w:val="00AB7029"/>
    <w:rsid w:val="00AC018C"/>
    <w:rsid w:val="00AC13FC"/>
    <w:rsid w:val="00AC74F0"/>
    <w:rsid w:val="00AD306C"/>
    <w:rsid w:val="00AD47AA"/>
    <w:rsid w:val="00AE045D"/>
    <w:rsid w:val="00AE6014"/>
    <w:rsid w:val="00AF0515"/>
    <w:rsid w:val="00AF7339"/>
    <w:rsid w:val="00B03791"/>
    <w:rsid w:val="00B1176A"/>
    <w:rsid w:val="00B134FA"/>
    <w:rsid w:val="00B14A25"/>
    <w:rsid w:val="00B23FC7"/>
    <w:rsid w:val="00B27468"/>
    <w:rsid w:val="00B42EDE"/>
    <w:rsid w:val="00B52145"/>
    <w:rsid w:val="00B5271B"/>
    <w:rsid w:val="00B53D93"/>
    <w:rsid w:val="00B63E66"/>
    <w:rsid w:val="00B653CB"/>
    <w:rsid w:val="00B66360"/>
    <w:rsid w:val="00B70181"/>
    <w:rsid w:val="00B734B9"/>
    <w:rsid w:val="00B77CA9"/>
    <w:rsid w:val="00B8606B"/>
    <w:rsid w:val="00B90195"/>
    <w:rsid w:val="00B940B3"/>
    <w:rsid w:val="00BA7DD7"/>
    <w:rsid w:val="00BB0059"/>
    <w:rsid w:val="00BB597F"/>
    <w:rsid w:val="00BB7C58"/>
    <w:rsid w:val="00BC63A4"/>
    <w:rsid w:val="00BC6706"/>
    <w:rsid w:val="00BD1F7C"/>
    <w:rsid w:val="00BD30B6"/>
    <w:rsid w:val="00BD5EC8"/>
    <w:rsid w:val="00BE1F18"/>
    <w:rsid w:val="00BE6B0F"/>
    <w:rsid w:val="00BF0CB8"/>
    <w:rsid w:val="00BF43C6"/>
    <w:rsid w:val="00C0329C"/>
    <w:rsid w:val="00C04BAE"/>
    <w:rsid w:val="00C07D76"/>
    <w:rsid w:val="00C103E1"/>
    <w:rsid w:val="00C10A9F"/>
    <w:rsid w:val="00C11B52"/>
    <w:rsid w:val="00C11FB2"/>
    <w:rsid w:val="00C16243"/>
    <w:rsid w:val="00C16E4E"/>
    <w:rsid w:val="00C30385"/>
    <w:rsid w:val="00C335AC"/>
    <w:rsid w:val="00C34A14"/>
    <w:rsid w:val="00C3674C"/>
    <w:rsid w:val="00C416B2"/>
    <w:rsid w:val="00C420E7"/>
    <w:rsid w:val="00C43B21"/>
    <w:rsid w:val="00C44B73"/>
    <w:rsid w:val="00C47476"/>
    <w:rsid w:val="00C47B06"/>
    <w:rsid w:val="00C50844"/>
    <w:rsid w:val="00C510F8"/>
    <w:rsid w:val="00C528F0"/>
    <w:rsid w:val="00C52A28"/>
    <w:rsid w:val="00C62FE3"/>
    <w:rsid w:val="00C63E8E"/>
    <w:rsid w:val="00C67253"/>
    <w:rsid w:val="00C67E3A"/>
    <w:rsid w:val="00C709A3"/>
    <w:rsid w:val="00C709AA"/>
    <w:rsid w:val="00C73A05"/>
    <w:rsid w:val="00C76E98"/>
    <w:rsid w:val="00C808C1"/>
    <w:rsid w:val="00C84A2A"/>
    <w:rsid w:val="00C856ED"/>
    <w:rsid w:val="00C926D9"/>
    <w:rsid w:val="00C94FA3"/>
    <w:rsid w:val="00C97A4B"/>
    <w:rsid w:val="00CA5E90"/>
    <w:rsid w:val="00CA78C3"/>
    <w:rsid w:val="00CB418F"/>
    <w:rsid w:val="00CB58F5"/>
    <w:rsid w:val="00CB74F8"/>
    <w:rsid w:val="00CC1470"/>
    <w:rsid w:val="00CC397E"/>
    <w:rsid w:val="00CC464F"/>
    <w:rsid w:val="00CC767C"/>
    <w:rsid w:val="00CE05F5"/>
    <w:rsid w:val="00CE6653"/>
    <w:rsid w:val="00CE7F6D"/>
    <w:rsid w:val="00CF0733"/>
    <w:rsid w:val="00CF50EE"/>
    <w:rsid w:val="00D034D4"/>
    <w:rsid w:val="00D13896"/>
    <w:rsid w:val="00D226E5"/>
    <w:rsid w:val="00D2455F"/>
    <w:rsid w:val="00D2478F"/>
    <w:rsid w:val="00D24E29"/>
    <w:rsid w:val="00D3190F"/>
    <w:rsid w:val="00D34842"/>
    <w:rsid w:val="00D4119C"/>
    <w:rsid w:val="00D41796"/>
    <w:rsid w:val="00D44B88"/>
    <w:rsid w:val="00D45251"/>
    <w:rsid w:val="00D510D9"/>
    <w:rsid w:val="00D52287"/>
    <w:rsid w:val="00D531EC"/>
    <w:rsid w:val="00D60D91"/>
    <w:rsid w:val="00D63BA1"/>
    <w:rsid w:val="00D6486C"/>
    <w:rsid w:val="00D72552"/>
    <w:rsid w:val="00D732E7"/>
    <w:rsid w:val="00D74BDA"/>
    <w:rsid w:val="00D752C4"/>
    <w:rsid w:val="00D91911"/>
    <w:rsid w:val="00D94F41"/>
    <w:rsid w:val="00DB013C"/>
    <w:rsid w:val="00DB07E6"/>
    <w:rsid w:val="00DB0DE4"/>
    <w:rsid w:val="00DB1DB8"/>
    <w:rsid w:val="00DB44AD"/>
    <w:rsid w:val="00DB7271"/>
    <w:rsid w:val="00DC0B9F"/>
    <w:rsid w:val="00DC117A"/>
    <w:rsid w:val="00DC18D5"/>
    <w:rsid w:val="00DC43A8"/>
    <w:rsid w:val="00DC4EEC"/>
    <w:rsid w:val="00DC5086"/>
    <w:rsid w:val="00DD2AE8"/>
    <w:rsid w:val="00DD35D7"/>
    <w:rsid w:val="00DD35EB"/>
    <w:rsid w:val="00DD5554"/>
    <w:rsid w:val="00DE2B78"/>
    <w:rsid w:val="00DE3916"/>
    <w:rsid w:val="00DE5BBD"/>
    <w:rsid w:val="00DE789C"/>
    <w:rsid w:val="00DF3F5C"/>
    <w:rsid w:val="00DF6A84"/>
    <w:rsid w:val="00DF7D5C"/>
    <w:rsid w:val="00E00D15"/>
    <w:rsid w:val="00E0261C"/>
    <w:rsid w:val="00E02D5B"/>
    <w:rsid w:val="00E06A42"/>
    <w:rsid w:val="00E13094"/>
    <w:rsid w:val="00E2484E"/>
    <w:rsid w:val="00E30E29"/>
    <w:rsid w:val="00E335FD"/>
    <w:rsid w:val="00E340E4"/>
    <w:rsid w:val="00E355DC"/>
    <w:rsid w:val="00E35F79"/>
    <w:rsid w:val="00E40F92"/>
    <w:rsid w:val="00E44C1E"/>
    <w:rsid w:val="00E50022"/>
    <w:rsid w:val="00E5059C"/>
    <w:rsid w:val="00E57021"/>
    <w:rsid w:val="00E574E6"/>
    <w:rsid w:val="00E81D05"/>
    <w:rsid w:val="00E82374"/>
    <w:rsid w:val="00E93D1E"/>
    <w:rsid w:val="00E9519C"/>
    <w:rsid w:val="00EA256B"/>
    <w:rsid w:val="00EA34FD"/>
    <w:rsid w:val="00EA3A41"/>
    <w:rsid w:val="00EA593B"/>
    <w:rsid w:val="00EB02A1"/>
    <w:rsid w:val="00EB299F"/>
    <w:rsid w:val="00EB7F55"/>
    <w:rsid w:val="00ED2262"/>
    <w:rsid w:val="00ED5670"/>
    <w:rsid w:val="00ED5EEC"/>
    <w:rsid w:val="00EE0860"/>
    <w:rsid w:val="00EE0C56"/>
    <w:rsid w:val="00EE242B"/>
    <w:rsid w:val="00EE488A"/>
    <w:rsid w:val="00EE5002"/>
    <w:rsid w:val="00EE5A4C"/>
    <w:rsid w:val="00EF1A6F"/>
    <w:rsid w:val="00EF24D0"/>
    <w:rsid w:val="00EF250F"/>
    <w:rsid w:val="00EF7F3C"/>
    <w:rsid w:val="00F03A6A"/>
    <w:rsid w:val="00F05000"/>
    <w:rsid w:val="00F06E24"/>
    <w:rsid w:val="00F10CFC"/>
    <w:rsid w:val="00F16BDC"/>
    <w:rsid w:val="00F16FE9"/>
    <w:rsid w:val="00F24680"/>
    <w:rsid w:val="00F303A9"/>
    <w:rsid w:val="00F31092"/>
    <w:rsid w:val="00F37F96"/>
    <w:rsid w:val="00F4669E"/>
    <w:rsid w:val="00F479C6"/>
    <w:rsid w:val="00F530D7"/>
    <w:rsid w:val="00F53710"/>
    <w:rsid w:val="00F64B16"/>
    <w:rsid w:val="00F742D9"/>
    <w:rsid w:val="00F74B38"/>
    <w:rsid w:val="00F74EE6"/>
    <w:rsid w:val="00F8097F"/>
    <w:rsid w:val="00F861EF"/>
    <w:rsid w:val="00F90039"/>
    <w:rsid w:val="00F95376"/>
    <w:rsid w:val="00F96918"/>
    <w:rsid w:val="00F96F6F"/>
    <w:rsid w:val="00FA3F8A"/>
    <w:rsid w:val="00FA6C93"/>
    <w:rsid w:val="00FC1D91"/>
    <w:rsid w:val="00FC3623"/>
    <w:rsid w:val="00FC39AF"/>
    <w:rsid w:val="00FC6F9E"/>
    <w:rsid w:val="00FD2354"/>
    <w:rsid w:val="00FE1C32"/>
    <w:rsid w:val="00FE5A4B"/>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44D0"/>
  <w15:docId w15:val="{8EBE8931-CE9D-49C8-8C96-37D5858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686"/>
    <w:pPr>
      <w:ind w:left="720"/>
      <w:contextualSpacing/>
    </w:pPr>
  </w:style>
  <w:style w:type="character" w:styleId="a4">
    <w:name w:val="annotation reference"/>
    <w:basedOn w:val="a0"/>
    <w:uiPriority w:val="99"/>
    <w:semiHidden/>
    <w:unhideWhenUsed/>
    <w:rsid w:val="00613686"/>
    <w:rPr>
      <w:sz w:val="16"/>
      <w:szCs w:val="16"/>
    </w:rPr>
  </w:style>
  <w:style w:type="paragraph" w:styleId="a5">
    <w:name w:val="annotation text"/>
    <w:basedOn w:val="a"/>
    <w:link w:val="a6"/>
    <w:uiPriority w:val="99"/>
    <w:unhideWhenUsed/>
    <w:rsid w:val="00613686"/>
    <w:rPr>
      <w:sz w:val="20"/>
      <w:szCs w:val="20"/>
    </w:rPr>
  </w:style>
  <w:style w:type="character" w:customStyle="1" w:styleId="a6">
    <w:name w:val="Текст примечания Знак"/>
    <w:basedOn w:val="a0"/>
    <w:link w:val="a5"/>
    <w:uiPriority w:val="99"/>
    <w:rsid w:val="0061368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613686"/>
    <w:rPr>
      <w:b/>
      <w:bCs/>
    </w:rPr>
  </w:style>
  <w:style w:type="character" w:customStyle="1" w:styleId="a8">
    <w:name w:val="Тема примечания Знак"/>
    <w:basedOn w:val="a6"/>
    <w:link w:val="a7"/>
    <w:uiPriority w:val="99"/>
    <w:semiHidden/>
    <w:rsid w:val="0061368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613686"/>
    <w:rPr>
      <w:rFonts w:ascii="Tahoma" w:hAnsi="Tahoma" w:cs="Tahoma"/>
      <w:sz w:val="16"/>
      <w:szCs w:val="16"/>
    </w:rPr>
  </w:style>
  <w:style w:type="character" w:customStyle="1" w:styleId="aa">
    <w:name w:val="Текст выноски Знак"/>
    <w:basedOn w:val="a0"/>
    <w:link w:val="a9"/>
    <w:uiPriority w:val="99"/>
    <w:semiHidden/>
    <w:rsid w:val="00613686"/>
    <w:rPr>
      <w:rFonts w:ascii="Tahoma" w:eastAsia="Times New Roman" w:hAnsi="Tahoma" w:cs="Tahoma"/>
      <w:sz w:val="16"/>
      <w:szCs w:val="16"/>
      <w:lang w:eastAsia="ru-RU"/>
    </w:rPr>
  </w:style>
  <w:style w:type="character" w:styleId="ab">
    <w:name w:val="Hyperlink"/>
    <w:basedOn w:val="a0"/>
    <w:uiPriority w:val="99"/>
    <w:unhideWhenUsed/>
    <w:rsid w:val="004B32C7"/>
    <w:rPr>
      <w:color w:val="0000FF" w:themeColor="hyperlink"/>
      <w:u w:val="single"/>
    </w:rPr>
  </w:style>
  <w:style w:type="table" w:customStyle="1" w:styleId="TableNormal">
    <w:name w:val="Table Normal"/>
    <w:uiPriority w:val="2"/>
    <w:semiHidden/>
    <w:unhideWhenUsed/>
    <w:qFormat/>
    <w:rsid w:val="00F310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1092"/>
    <w:pPr>
      <w:widowControl w:val="0"/>
    </w:pPr>
    <w:rPr>
      <w:rFonts w:asciiTheme="minorHAnsi" w:eastAsiaTheme="minorHAnsi" w:hAnsiTheme="minorHAnsi" w:cstheme="minorBidi"/>
      <w:sz w:val="22"/>
      <w:szCs w:val="22"/>
      <w:lang w:val="en-US" w:eastAsia="en-US"/>
    </w:rPr>
  </w:style>
  <w:style w:type="paragraph" w:styleId="ac">
    <w:name w:val="Body Text"/>
    <w:basedOn w:val="a"/>
    <w:link w:val="ad"/>
    <w:uiPriority w:val="1"/>
    <w:qFormat/>
    <w:rsid w:val="00F37F96"/>
    <w:pPr>
      <w:widowControl w:val="0"/>
      <w:ind w:left="106"/>
    </w:pPr>
    <w:rPr>
      <w:rFonts w:ascii="Arial" w:eastAsia="Arial" w:hAnsi="Arial" w:cstheme="minorBidi"/>
      <w:sz w:val="18"/>
      <w:szCs w:val="18"/>
      <w:lang w:val="en-US" w:eastAsia="en-US"/>
    </w:rPr>
  </w:style>
  <w:style w:type="character" w:customStyle="1" w:styleId="ad">
    <w:name w:val="Основной текст Знак"/>
    <w:basedOn w:val="a0"/>
    <w:link w:val="ac"/>
    <w:uiPriority w:val="1"/>
    <w:rsid w:val="00F37F96"/>
    <w:rPr>
      <w:rFonts w:ascii="Arial" w:eastAsia="Arial" w:hAnsi="Arial"/>
      <w:sz w:val="18"/>
      <w:szCs w:val="18"/>
      <w:lang w:val="en-US"/>
    </w:rPr>
  </w:style>
  <w:style w:type="paragraph" w:styleId="HTML">
    <w:name w:val="HTML Preformatted"/>
    <w:basedOn w:val="a"/>
    <w:link w:val="HTML0"/>
    <w:uiPriority w:val="99"/>
    <w:unhideWhenUsed/>
    <w:rsid w:val="007A1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11FF"/>
    <w:rPr>
      <w:rFonts w:ascii="Courier New" w:eastAsia="Times New Roman" w:hAnsi="Courier New" w:cs="Courier New"/>
      <w:sz w:val="20"/>
      <w:szCs w:val="20"/>
      <w:lang w:eastAsia="ru-RU"/>
    </w:rPr>
  </w:style>
  <w:style w:type="paragraph" w:styleId="ae">
    <w:name w:val="header"/>
    <w:basedOn w:val="a"/>
    <w:link w:val="af"/>
    <w:uiPriority w:val="99"/>
    <w:unhideWhenUsed/>
    <w:rsid w:val="00874BA5"/>
    <w:pPr>
      <w:tabs>
        <w:tab w:val="center" w:pos="4677"/>
        <w:tab w:val="right" w:pos="9355"/>
      </w:tabs>
    </w:pPr>
  </w:style>
  <w:style w:type="character" w:customStyle="1" w:styleId="af">
    <w:name w:val="Верхний колонтитул Знак"/>
    <w:basedOn w:val="a0"/>
    <w:link w:val="ae"/>
    <w:uiPriority w:val="99"/>
    <w:rsid w:val="00874BA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BA5"/>
    <w:pPr>
      <w:tabs>
        <w:tab w:val="center" w:pos="4677"/>
        <w:tab w:val="right" w:pos="9355"/>
      </w:tabs>
    </w:pPr>
  </w:style>
  <w:style w:type="character" w:customStyle="1" w:styleId="af1">
    <w:name w:val="Нижний колонтитул Знак"/>
    <w:basedOn w:val="a0"/>
    <w:link w:val="af0"/>
    <w:uiPriority w:val="99"/>
    <w:rsid w:val="00874BA5"/>
    <w:rPr>
      <w:rFonts w:ascii="Times New Roman" w:eastAsia="Times New Roman" w:hAnsi="Times New Roman" w:cs="Times New Roman"/>
      <w:sz w:val="24"/>
      <w:szCs w:val="24"/>
      <w:lang w:eastAsia="ru-RU"/>
    </w:rPr>
  </w:style>
  <w:style w:type="paragraph" w:styleId="af2">
    <w:name w:val="Revision"/>
    <w:hidden/>
    <w:uiPriority w:val="99"/>
    <w:semiHidden/>
    <w:rsid w:val="006A057A"/>
    <w:pPr>
      <w:spacing w:after="0"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6A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3412">
      <w:bodyDiv w:val="1"/>
      <w:marLeft w:val="0"/>
      <w:marRight w:val="0"/>
      <w:marTop w:val="0"/>
      <w:marBottom w:val="0"/>
      <w:divBdr>
        <w:top w:val="none" w:sz="0" w:space="0" w:color="auto"/>
        <w:left w:val="none" w:sz="0" w:space="0" w:color="auto"/>
        <w:bottom w:val="none" w:sz="0" w:space="0" w:color="auto"/>
        <w:right w:val="none" w:sz="0" w:space="0" w:color="auto"/>
      </w:divBdr>
    </w:div>
    <w:div w:id="403646540">
      <w:bodyDiv w:val="1"/>
      <w:marLeft w:val="0"/>
      <w:marRight w:val="0"/>
      <w:marTop w:val="0"/>
      <w:marBottom w:val="0"/>
      <w:divBdr>
        <w:top w:val="none" w:sz="0" w:space="0" w:color="auto"/>
        <w:left w:val="none" w:sz="0" w:space="0" w:color="auto"/>
        <w:bottom w:val="none" w:sz="0" w:space="0" w:color="auto"/>
        <w:right w:val="none" w:sz="0" w:space="0" w:color="auto"/>
      </w:divBdr>
    </w:div>
    <w:div w:id="461073593">
      <w:bodyDiv w:val="1"/>
      <w:marLeft w:val="0"/>
      <w:marRight w:val="0"/>
      <w:marTop w:val="0"/>
      <w:marBottom w:val="0"/>
      <w:divBdr>
        <w:top w:val="none" w:sz="0" w:space="0" w:color="auto"/>
        <w:left w:val="none" w:sz="0" w:space="0" w:color="auto"/>
        <w:bottom w:val="none" w:sz="0" w:space="0" w:color="auto"/>
        <w:right w:val="none" w:sz="0" w:space="0" w:color="auto"/>
      </w:divBdr>
    </w:div>
    <w:div w:id="594293223">
      <w:bodyDiv w:val="1"/>
      <w:marLeft w:val="0"/>
      <w:marRight w:val="0"/>
      <w:marTop w:val="0"/>
      <w:marBottom w:val="0"/>
      <w:divBdr>
        <w:top w:val="none" w:sz="0" w:space="0" w:color="auto"/>
        <w:left w:val="none" w:sz="0" w:space="0" w:color="auto"/>
        <w:bottom w:val="none" w:sz="0" w:space="0" w:color="auto"/>
        <w:right w:val="none" w:sz="0" w:space="0" w:color="auto"/>
      </w:divBdr>
    </w:div>
    <w:div w:id="1009915488">
      <w:bodyDiv w:val="1"/>
      <w:marLeft w:val="0"/>
      <w:marRight w:val="0"/>
      <w:marTop w:val="0"/>
      <w:marBottom w:val="0"/>
      <w:divBdr>
        <w:top w:val="none" w:sz="0" w:space="0" w:color="auto"/>
        <w:left w:val="none" w:sz="0" w:space="0" w:color="auto"/>
        <w:bottom w:val="none" w:sz="0" w:space="0" w:color="auto"/>
        <w:right w:val="none" w:sz="0" w:space="0" w:color="auto"/>
      </w:divBdr>
    </w:div>
    <w:div w:id="1070884983">
      <w:bodyDiv w:val="1"/>
      <w:marLeft w:val="0"/>
      <w:marRight w:val="0"/>
      <w:marTop w:val="0"/>
      <w:marBottom w:val="0"/>
      <w:divBdr>
        <w:top w:val="none" w:sz="0" w:space="0" w:color="auto"/>
        <w:left w:val="none" w:sz="0" w:space="0" w:color="auto"/>
        <w:bottom w:val="none" w:sz="0" w:space="0" w:color="auto"/>
        <w:right w:val="none" w:sz="0" w:space="0" w:color="auto"/>
      </w:divBdr>
    </w:div>
    <w:div w:id="1232541090">
      <w:bodyDiv w:val="1"/>
      <w:marLeft w:val="0"/>
      <w:marRight w:val="0"/>
      <w:marTop w:val="0"/>
      <w:marBottom w:val="0"/>
      <w:divBdr>
        <w:top w:val="none" w:sz="0" w:space="0" w:color="auto"/>
        <w:left w:val="none" w:sz="0" w:space="0" w:color="auto"/>
        <w:bottom w:val="none" w:sz="0" w:space="0" w:color="auto"/>
        <w:right w:val="none" w:sz="0" w:space="0" w:color="auto"/>
      </w:divBdr>
    </w:div>
    <w:div w:id="1282614286">
      <w:bodyDiv w:val="1"/>
      <w:marLeft w:val="0"/>
      <w:marRight w:val="0"/>
      <w:marTop w:val="0"/>
      <w:marBottom w:val="0"/>
      <w:divBdr>
        <w:top w:val="none" w:sz="0" w:space="0" w:color="auto"/>
        <w:left w:val="none" w:sz="0" w:space="0" w:color="auto"/>
        <w:bottom w:val="none" w:sz="0" w:space="0" w:color="auto"/>
        <w:right w:val="none" w:sz="0" w:space="0" w:color="auto"/>
      </w:divBdr>
    </w:div>
    <w:div w:id="1487622427">
      <w:bodyDiv w:val="1"/>
      <w:marLeft w:val="0"/>
      <w:marRight w:val="0"/>
      <w:marTop w:val="0"/>
      <w:marBottom w:val="0"/>
      <w:divBdr>
        <w:top w:val="none" w:sz="0" w:space="0" w:color="auto"/>
        <w:left w:val="none" w:sz="0" w:space="0" w:color="auto"/>
        <w:bottom w:val="none" w:sz="0" w:space="0" w:color="auto"/>
        <w:right w:val="none" w:sz="0" w:space="0" w:color="auto"/>
      </w:divBdr>
    </w:div>
    <w:div w:id="1622805655">
      <w:bodyDiv w:val="1"/>
      <w:marLeft w:val="0"/>
      <w:marRight w:val="0"/>
      <w:marTop w:val="0"/>
      <w:marBottom w:val="0"/>
      <w:divBdr>
        <w:top w:val="none" w:sz="0" w:space="0" w:color="auto"/>
        <w:left w:val="none" w:sz="0" w:space="0" w:color="auto"/>
        <w:bottom w:val="none" w:sz="0" w:space="0" w:color="auto"/>
        <w:right w:val="none" w:sz="0" w:space="0" w:color="auto"/>
      </w:divBdr>
    </w:div>
    <w:div w:id="1840924042">
      <w:bodyDiv w:val="1"/>
      <w:marLeft w:val="0"/>
      <w:marRight w:val="0"/>
      <w:marTop w:val="0"/>
      <w:marBottom w:val="0"/>
      <w:divBdr>
        <w:top w:val="none" w:sz="0" w:space="0" w:color="auto"/>
        <w:left w:val="none" w:sz="0" w:space="0" w:color="auto"/>
        <w:bottom w:val="none" w:sz="0" w:space="0" w:color="auto"/>
        <w:right w:val="none" w:sz="0" w:space="0" w:color="auto"/>
      </w:divBdr>
    </w:div>
    <w:div w:id="1875920038">
      <w:bodyDiv w:val="1"/>
      <w:marLeft w:val="0"/>
      <w:marRight w:val="0"/>
      <w:marTop w:val="0"/>
      <w:marBottom w:val="0"/>
      <w:divBdr>
        <w:top w:val="none" w:sz="0" w:space="0" w:color="auto"/>
        <w:left w:val="none" w:sz="0" w:space="0" w:color="auto"/>
        <w:bottom w:val="none" w:sz="0" w:space="0" w:color="auto"/>
        <w:right w:val="none" w:sz="0" w:space="0" w:color="auto"/>
      </w:divBdr>
    </w:div>
    <w:div w:id="1884757137">
      <w:bodyDiv w:val="1"/>
      <w:marLeft w:val="0"/>
      <w:marRight w:val="0"/>
      <w:marTop w:val="0"/>
      <w:marBottom w:val="0"/>
      <w:divBdr>
        <w:top w:val="none" w:sz="0" w:space="0" w:color="auto"/>
        <w:left w:val="none" w:sz="0" w:space="0" w:color="auto"/>
        <w:bottom w:val="none" w:sz="0" w:space="0" w:color="auto"/>
        <w:right w:val="none" w:sz="0" w:space="0" w:color="auto"/>
      </w:divBdr>
    </w:div>
    <w:div w:id="2069723239">
      <w:bodyDiv w:val="1"/>
      <w:marLeft w:val="0"/>
      <w:marRight w:val="0"/>
      <w:marTop w:val="0"/>
      <w:marBottom w:val="0"/>
      <w:divBdr>
        <w:top w:val="none" w:sz="0" w:space="0" w:color="auto"/>
        <w:left w:val="none" w:sz="0" w:space="0" w:color="auto"/>
        <w:bottom w:val="none" w:sz="0" w:space="0" w:color="auto"/>
        <w:right w:val="none" w:sz="0" w:space="0" w:color="auto"/>
      </w:divBdr>
    </w:div>
    <w:div w:id="213675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kz./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spi.kz/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13BF-97A5-4FA7-8BDF-ADBDCA11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6174</Words>
  <Characters>35194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Жуматаева Алия Нурлановна</dc:creator>
  <cp:lastModifiedBy>Алтыбаева Айгуль Сарыбаевна</cp:lastModifiedBy>
  <cp:revision>2</cp:revision>
  <dcterms:created xsi:type="dcterms:W3CDTF">2020-09-01T04:05:00Z</dcterms:created>
  <dcterms:modified xsi:type="dcterms:W3CDTF">2020-09-01T04:05:00Z</dcterms:modified>
</cp:coreProperties>
</file>